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4"/>
      </w:tblGrid>
      <w:tr w:rsidR="0046355A" w:rsidRPr="0046355A" w:rsidTr="0046355A">
        <w:trPr>
          <w:tblCellSpacing w:w="0" w:type="dxa"/>
        </w:trPr>
        <w:tc>
          <w:tcPr>
            <w:tcW w:w="0" w:type="auto"/>
            <w:shd w:val="clear" w:color="auto" w:fill="FFFFFF"/>
            <w:tcMar>
              <w:top w:w="0" w:type="dxa"/>
              <w:left w:w="0" w:type="dxa"/>
              <w:bottom w:w="75" w:type="dxa"/>
              <w:right w:w="150" w:type="dxa"/>
            </w:tcMar>
            <w:vAlign w:val="center"/>
            <w:hideMark/>
          </w:tcPr>
          <w:p w:rsidR="0046355A" w:rsidRPr="0046355A" w:rsidRDefault="0046355A" w:rsidP="0046355A">
            <w:pPr>
              <w:spacing w:after="0" w:line="345" w:lineRule="atLeast"/>
              <w:jc w:val="both"/>
              <w:rPr>
                <w:rFonts w:ascii="Arial" w:eastAsia="Times New Roman" w:hAnsi="Arial" w:cs="Arial"/>
                <w:color w:val="002F69"/>
                <w:sz w:val="27"/>
                <w:szCs w:val="27"/>
                <w:lang w:eastAsia="es-ES"/>
              </w:rPr>
            </w:pPr>
            <w:r w:rsidRPr="0046355A">
              <w:rPr>
                <w:rFonts w:ascii="Arial" w:eastAsia="Times New Roman" w:hAnsi="Arial" w:cs="Arial"/>
                <w:color w:val="002F69"/>
                <w:sz w:val="27"/>
                <w:szCs w:val="27"/>
                <w:lang w:eastAsia="es-ES"/>
              </w:rPr>
              <w:t>Perú es el segundo país con mayor capacidad de emprendimiento en AL</w:t>
            </w:r>
          </w:p>
        </w:tc>
      </w:tr>
      <w:tr w:rsidR="0046355A" w:rsidRPr="0046355A" w:rsidTr="0046355A">
        <w:trPr>
          <w:tblCellSpacing w:w="0" w:type="dxa"/>
        </w:trPr>
        <w:tc>
          <w:tcPr>
            <w:tcW w:w="0" w:type="auto"/>
            <w:shd w:val="clear" w:color="auto" w:fill="FFFFFF"/>
            <w:vAlign w:val="center"/>
            <w:hideMark/>
          </w:tcPr>
          <w:p w:rsidR="0046355A" w:rsidRPr="0046355A" w:rsidRDefault="0046355A" w:rsidP="0046355A">
            <w:pPr>
              <w:spacing w:after="0" w:line="345" w:lineRule="atLeast"/>
              <w:jc w:val="both"/>
              <w:rPr>
                <w:rFonts w:ascii="Arial" w:eastAsia="Times New Roman" w:hAnsi="Arial" w:cs="Arial"/>
                <w:color w:val="002F69"/>
                <w:sz w:val="27"/>
                <w:szCs w:val="27"/>
                <w:lang w:eastAsia="es-ES"/>
              </w:rPr>
            </w:pPr>
          </w:p>
        </w:tc>
      </w:tr>
      <w:tr w:rsidR="0046355A" w:rsidRPr="0046355A" w:rsidTr="0046355A">
        <w:trPr>
          <w:tblCellSpacing w:w="0" w:type="dxa"/>
        </w:trPr>
        <w:tc>
          <w:tcPr>
            <w:tcW w:w="0" w:type="auto"/>
            <w:shd w:val="clear" w:color="auto" w:fill="FFFFFF"/>
            <w:hideMark/>
          </w:tcPr>
          <w:p w:rsidR="0046355A" w:rsidRPr="0046355A" w:rsidRDefault="0046355A" w:rsidP="0046355A">
            <w:pPr>
              <w:spacing w:after="0" w:line="240" w:lineRule="auto"/>
              <w:jc w:val="both"/>
              <w:rPr>
                <w:rFonts w:ascii="Verdana" w:eastAsia="Times New Roman" w:hAnsi="Verdana" w:cs="Times New Roman"/>
                <w:color w:val="000000"/>
                <w:sz w:val="17"/>
                <w:szCs w:val="17"/>
                <w:lang w:eastAsia="es-ES"/>
              </w:rPr>
            </w:pPr>
            <w:r w:rsidRPr="0046355A">
              <w:rPr>
                <w:rFonts w:ascii="Verdana" w:eastAsia="Times New Roman" w:hAnsi="Verdana" w:cs="Times New Roman"/>
                <w:noProof/>
                <w:color w:val="000000"/>
                <w:sz w:val="17"/>
                <w:szCs w:val="17"/>
                <w:lang w:eastAsia="es-ES"/>
              </w:rPr>
              <w:drawing>
                <wp:inline distT="0" distB="0" distL="0" distR="0">
                  <wp:extent cx="3045460" cy="1440180"/>
                  <wp:effectExtent l="0" t="0" r="2540" b="7620"/>
                  <wp:docPr id="1" name="Imagen 1" descr="http://www.aempresarial.com/web/boletin/2015-04-09__Z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mpresarial.com/web/boletin/2015-04-09__ZW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5460" cy="1440180"/>
                          </a:xfrm>
                          <a:prstGeom prst="rect">
                            <a:avLst/>
                          </a:prstGeom>
                          <a:noFill/>
                          <a:ln>
                            <a:noFill/>
                          </a:ln>
                        </pic:spPr>
                      </pic:pic>
                    </a:graphicData>
                  </a:graphic>
                </wp:inline>
              </w:drawing>
            </w:r>
          </w:p>
          <w:p w:rsidR="0046355A" w:rsidRPr="0046355A" w:rsidRDefault="0046355A" w:rsidP="0046355A">
            <w:pPr>
              <w:spacing w:before="100" w:beforeAutospacing="1" w:after="100" w:afterAutospacing="1" w:line="270" w:lineRule="atLeast"/>
              <w:jc w:val="both"/>
              <w:rPr>
                <w:rFonts w:ascii="Times New Roman" w:eastAsia="Times New Roman" w:hAnsi="Times New Roman" w:cs="Times New Roman"/>
                <w:color w:val="333333"/>
                <w:sz w:val="24"/>
                <w:szCs w:val="24"/>
                <w:lang w:eastAsia="es-ES"/>
              </w:rPr>
            </w:pPr>
            <w:r w:rsidRPr="0046355A">
              <w:rPr>
                <w:rFonts w:ascii="Verdana" w:eastAsia="Times New Roman" w:hAnsi="Verdana" w:cs="Times New Roman"/>
                <w:color w:val="333333"/>
                <w:sz w:val="20"/>
                <w:szCs w:val="20"/>
                <w:lang w:eastAsia="es-ES"/>
              </w:rPr>
              <w:t xml:space="preserve">El emprendimiento peruano sigue dando que hablar en el mundo, al punto que –según sostuvo Ángel </w:t>
            </w:r>
            <w:proofErr w:type="spellStart"/>
            <w:r w:rsidRPr="0046355A">
              <w:rPr>
                <w:rFonts w:ascii="Verdana" w:eastAsia="Times New Roman" w:hAnsi="Verdana" w:cs="Times New Roman"/>
                <w:color w:val="333333"/>
                <w:sz w:val="20"/>
                <w:szCs w:val="20"/>
                <w:lang w:eastAsia="es-ES"/>
              </w:rPr>
              <w:t>Añaños</w:t>
            </w:r>
            <w:proofErr w:type="spellEnd"/>
            <w:r w:rsidRPr="0046355A">
              <w:rPr>
                <w:rFonts w:ascii="Verdana" w:eastAsia="Times New Roman" w:hAnsi="Verdana" w:cs="Times New Roman"/>
                <w:color w:val="333333"/>
                <w:sz w:val="20"/>
                <w:szCs w:val="20"/>
                <w:lang w:eastAsia="es-ES"/>
              </w:rPr>
              <w:t xml:space="preserve">, presidente del grupo </w:t>
            </w:r>
            <w:proofErr w:type="spellStart"/>
            <w:r w:rsidRPr="0046355A">
              <w:rPr>
                <w:rFonts w:ascii="Verdana" w:eastAsia="Times New Roman" w:hAnsi="Verdana" w:cs="Times New Roman"/>
                <w:color w:val="333333"/>
                <w:sz w:val="20"/>
                <w:szCs w:val="20"/>
                <w:lang w:eastAsia="es-ES"/>
              </w:rPr>
              <w:t>Añaños</w:t>
            </w:r>
            <w:proofErr w:type="spellEnd"/>
            <w:r w:rsidRPr="0046355A">
              <w:rPr>
                <w:rFonts w:ascii="Verdana" w:eastAsia="Times New Roman" w:hAnsi="Verdana" w:cs="Times New Roman"/>
                <w:color w:val="333333"/>
                <w:sz w:val="20"/>
                <w:szCs w:val="20"/>
                <w:lang w:eastAsia="es-ES"/>
              </w:rPr>
              <w:t xml:space="preserve"> </w:t>
            </w:r>
            <w:proofErr w:type="spellStart"/>
            <w:r w:rsidRPr="0046355A">
              <w:rPr>
                <w:rFonts w:ascii="Verdana" w:eastAsia="Times New Roman" w:hAnsi="Verdana" w:cs="Times New Roman"/>
                <w:color w:val="333333"/>
                <w:sz w:val="20"/>
                <w:szCs w:val="20"/>
                <w:lang w:eastAsia="es-ES"/>
              </w:rPr>
              <w:t>Jerí</w:t>
            </w:r>
            <w:proofErr w:type="spellEnd"/>
            <w:r w:rsidRPr="0046355A">
              <w:rPr>
                <w:rFonts w:ascii="Verdana" w:eastAsia="Times New Roman" w:hAnsi="Verdana" w:cs="Times New Roman"/>
                <w:color w:val="333333"/>
                <w:sz w:val="20"/>
                <w:szCs w:val="20"/>
                <w:lang w:eastAsia="es-ES"/>
              </w:rPr>
              <w:t xml:space="preserve"> (AJE</w:t>
            </w:r>
            <w:proofErr w:type="gramStart"/>
            <w:r w:rsidRPr="0046355A">
              <w:rPr>
                <w:rFonts w:ascii="Verdana" w:eastAsia="Times New Roman" w:hAnsi="Verdana" w:cs="Times New Roman"/>
                <w:color w:val="333333"/>
                <w:sz w:val="20"/>
                <w:szCs w:val="20"/>
                <w:lang w:eastAsia="es-ES"/>
              </w:rPr>
              <w:t>)–</w:t>
            </w:r>
            <w:proofErr w:type="gramEnd"/>
            <w:r w:rsidRPr="0046355A">
              <w:rPr>
                <w:rFonts w:ascii="Verdana" w:eastAsia="Times New Roman" w:hAnsi="Verdana" w:cs="Times New Roman"/>
                <w:color w:val="333333"/>
                <w:sz w:val="20"/>
                <w:szCs w:val="20"/>
                <w:lang w:eastAsia="es-ES"/>
              </w:rPr>
              <w:t xml:space="preserve"> es el segundo país con mayor nivel de </w:t>
            </w:r>
            <w:proofErr w:type="spellStart"/>
            <w:r w:rsidRPr="0046355A">
              <w:rPr>
                <w:rFonts w:ascii="Verdana" w:eastAsia="Times New Roman" w:hAnsi="Verdana" w:cs="Times New Roman"/>
                <w:color w:val="333333"/>
                <w:sz w:val="20"/>
                <w:szCs w:val="20"/>
                <w:lang w:eastAsia="es-ES"/>
              </w:rPr>
              <w:t>emprendedurismo</w:t>
            </w:r>
            <w:proofErr w:type="spellEnd"/>
            <w:r w:rsidRPr="0046355A">
              <w:rPr>
                <w:rFonts w:ascii="Verdana" w:eastAsia="Times New Roman" w:hAnsi="Verdana" w:cs="Times New Roman"/>
                <w:color w:val="333333"/>
                <w:sz w:val="20"/>
                <w:szCs w:val="20"/>
                <w:lang w:eastAsia="es-ES"/>
              </w:rPr>
              <w:t xml:space="preserve"> en la región. </w:t>
            </w:r>
          </w:p>
          <w:p w:rsidR="0046355A" w:rsidRPr="0046355A" w:rsidRDefault="0046355A" w:rsidP="0046355A">
            <w:pPr>
              <w:spacing w:before="100" w:beforeAutospacing="1" w:after="100" w:afterAutospacing="1" w:line="270" w:lineRule="atLeast"/>
              <w:jc w:val="both"/>
              <w:rPr>
                <w:rFonts w:ascii="Times New Roman" w:eastAsia="Times New Roman" w:hAnsi="Times New Roman" w:cs="Times New Roman"/>
                <w:color w:val="333333"/>
                <w:sz w:val="24"/>
                <w:szCs w:val="24"/>
                <w:lang w:eastAsia="es-ES"/>
              </w:rPr>
            </w:pPr>
            <w:r w:rsidRPr="0046355A">
              <w:rPr>
                <w:rFonts w:ascii="Verdana" w:eastAsia="Times New Roman" w:hAnsi="Verdana" w:cs="Times New Roman"/>
                <w:color w:val="333333"/>
                <w:sz w:val="20"/>
                <w:szCs w:val="20"/>
                <w:lang w:eastAsia="es-ES"/>
              </w:rPr>
              <w:t>En tal sentido argumentó que lo que ahora toca es transformar los emprendimientos por necesidad en negocios de alto impacto, que aporten a la inclusión de más sectores sociales en la actividad económica e impulsen la innovación. </w:t>
            </w:r>
          </w:p>
          <w:p w:rsidR="0046355A" w:rsidRPr="0046355A" w:rsidRDefault="0046355A" w:rsidP="0046355A">
            <w:pPr>
              <w:spacing w:before="100" w:beforeAutospacing="1" w:after="100" w:afterAutospacing="1" w:line="270" w:lineRule="atLeast"/>
              <w:jc w:val="both"/>
              <w:rPr>
                <w:rFonts w:ascii="Times New Roman" w:eastAsia="Times New Roman" w:hAnsi="Times New Roman" w:cs="Times New Roman"/>
                <w:color w:val="333333"/>
                <w:sz w:val="24"/>
                <w:szCs w:val="24"/>
                <w:lang w:eastAsia="es-ES"/>
              </w:rPr>
            </w:pPr>
            <w:r w:rsidRPr="0046355A">
              <w:rPr>
                <w:rFonts w:ascii="Verdana" w:eastAsia="Times New Roman" w:hAnsi="Verdana" w:cs="Times New Roman"/>
                <w:color w:val="333333"/>
                <w:sz w:val="20"/>
                <w:szCs w:val="20"/>
                <w:lang w:eastAsia="es-ES"/>
              </w:rPr>
              <w:t>"La clave para el cambio es la capacitación y reflexión sobre casos de éxito nacional y mundial de negocios familiares", dijo el empresario durante el lanzamiento de la cumbre de emprendedores que se realizará el próximo sábado 25 de abril en el estadio de la Universidad Nacional de San Marcos, y que espera reunir a 50 mil personas. </w:t>
            </w:r>
          </w:p>
          <w:p w:rsidR="0046355A" w:rsidRPr="0046355A" w:rsidRDefault="0046355A" w:rsidP="0046355A">
            <w:pPr>
              <w:spacing w:before="100" w:beforeAutospacing="1" w:after="100" w:afterAutospacing="1" w:line="270" w:lineRule="atLeast"/>
              <w:jc w:val="both"/>
              <w:rPr>
                <w:rFonts w:ascii="Times New Roman" w:eastAsia="Times New Roman" w:hAnsi="Times New Roman" w:cs="Times New Roman"/>
                <w:color w:val="333333"/>
                <w:sz w:val="24"/>
                <w:szCs w:val="24"/>
                <w:lang w:eastAsia="es-ES"/>
              </w:rPr>
            </w:pPr>
            <w:r w:rsidRPr="0046355A">
              <w:rPr>
                <w:rFonts w:ascii="Verdana" w:eastAsia="Times New Roman" w:hAnsi="Verdana" w:cs="Times New Roman"/>
                <w:color w:val="333333"/>
                <w:sz w:val="20"/>
                <w:szCs w:val="20"/>
                <w:lang w:eastAsia="es-ES"/>
              </w:rPr>
              <w:t xml:space="preserve">Al respecto Samuel </w:t>
            </w:r>
            <w:proofErr w:type="spellStart"/>
            <w:r w:rsidRPr="0046355A">
              <w:rPr>
                <w:rFonts w:ascii="Verdana" w:eastAsia="Times New Roman" w:hAnsi="Verdana" w:cs="Times New Roman"/>
                <w:color w:val="333333"/>
                <w:sz w:val="20"/>
                <w:szCs w:val="20"/>
                <w:lang w:eastAsia="es-ES"/>
              </w:rPr>
              <w:t>Dyer</w:t>
            </w:r>
            <w:proofErr w:type="spellEnd"/>
            <w:r w:rsidRPr="0046355A">
              <w:rPr>
                <w:rFonts w:ascii="Verdana" w:eastAsia="Times New Roman" w:hAnsi="Verdana" w:cs="Times New Roman"/>
                <w:color w:val="333333"/>
                <w:sz w:val="20"/>
                <w:szCs w:val="20"/>
                <w:lang w:eastAsia="es-ES"/>
              </w:rPr>
              <w:t>, presidente del directorio de la Asociación de Empresas Familiares (AEF), dijo que será muy enriquecedor para los empresarios que recién están empezando oír la experiencia de quienes ya han hecho camino empresarial.</w:t>
            </w:r>
          </w:p>
          <w:p w:rsidR="0046355A" w:rsidRPr="0046355A" w:rsidRDefault="0046355A" w:rsidP="0046355A">
            <w:pPr>
              <w:spacing w:before="100" w:beforeAutospacing="1" w:after="100" w:afterAutospacing="1" w:line="270" w:lineRule="atLeast"/>
              <w:jc w:val="both"/>
              <w:rPr>
                <w:rFonts w:ascii="Times New Roman" w:eastAsia="Times New Roman" w:hAnsi="Times New Roman" w:cs="Times New Roman"/>
                <w:color w:val="333333"/>
                <w:sz w:val="24"/>
                <w:szCs w:val="24"/>
                <w:lang w:eastAsia="es-ES"/>
              </w:rPr>
            </w:pPr>
            <w:r w:rsidRPr="0046355A">
              <w:rPr>
                <w:rFonts w:ascii="Verdana" w:eastAsia="Times New Roman" w:hAnsi="Verdana" w:cs="Times New Roman"/>
                <w:color w:val="333333"/>
                <w:sz w:val="20"/>
                <w:szCs w:val="20"/>
                <w:lang w:eastAsia="es-ES"/>
              </w:rPr>
              <w:t xml:space="preserve">Destacó que espacios como estos son ideales para promover el espíritu emprendedor en </w:t>
            </w:r>
            <w:proofErr w:type="spellStart"/>
            <w:r w:rsidRPr="0046355A">
              <w:rPr>
                <w:rFonts w:ascii="Verdana" w:eastAsia="Times New Roman" w:hAnsi="Verdana" w:cs="Times New Roman"/>
                <w:color w:val="333333"/>
                <w:sz w:val="20"/>
                <w:szCs w:val="20"/>
                <w:lang w:eastAsia="es-ES"/>
              </w:rPr>
              <w:t>tre</w:t>
            </w:r>
            <w:proofErr w:type="spellEnd"/>
            <w:r w:rsidRPr="0046355A">
              <w:rPr>
                <w:rFonts w:ascii="Verdana" w:eastAsia="Times New Roman" w:hAnsi="Verdana" w:cs="Times New Roman"/>
                <w:color w:val="333333"/>
                <w:sz w:val="20"/>
                <w:szCs w:val="20"/>
                <w:lang w:eastAsia="es-ES"/>
              </w:rPr>
              <w:t xml:space="preserve"> los peruanos, lo que –dijo– conllevará a una mejora en la calidad de vida.</w:t>
            </w:r>
          </w:p>
          <w:p w:rsidR="0046355A" w:rsidRPr="0046355A" w:rsidRDefault="0046355A" w:rsidP="0046355A">
            <w:pPr>
              <w:spacing w:before="100" w:beforeAutospacing="1" w:after="100" w:afterAutospacing="1" w:line="270" w:lineRule="atLeast"/>
              <w:jc w:val="both"/>
              <w:rPr>
                <w:rFonts w:ascii="Arial" w:eastAsia="Times New Roman" w:hAnsi="Arial" w:cs="Arial"/>
                <w:color w:val="333333"/>
                <w:sz w:val="20"/>
                <w:szCs w:val="20"/>
                <w:lang w:eastAsia="es-ES"/>
              </w:rPr>
            </w:pPr>
            <w:r w:rsidRPr="0046355A">
              <w:rPr>
                <w:rFonts w:ascii="Arial" w:eastAsia="Times New Roman" w:hAnsi="Arial" w:cs="Arial"/>
                <w:color w:val="333333"/>
                <w:sz w:val="20"/>
                <w:szCs w:val="20"/>
                <w:lang w:eastAsia="es-ES"/>
              </w:rPr>
              <w:t> </w:t>
            </w:r>
          </w:p>
          <w:p w:rsidR="0046355A" w:rsidRPr="0046355A" w:rsidRDefault="0046355A" w:rsidP="0046355A">
            <w:pPr>
              <w:spacing w:before="100" w:beforeAutospacing="1" w:after="100" w:afterAutospacing="1" w:line="270" w:lineRule="atLeast"/>
              <w:jc w:val="both"/>
              <w:rPr>
                <w:rFonts w:ascii="Times New Roman" w:eastAsia="Times New Roman" w:hAnsi="Times New Roman" w:cs="Times New Roman"/>
                <w:color w:val="333333"/>
                <w:sz w:val="24"/>
                <w:szCs w:val="24"/>
                <w:lang w:eastAsia="es-ES"/>
              </w:rPr>
            </w:pPr>
            <w:r w:rsidRPr="0046355A">
              <w:rPr>
                <w:rFonts w:ascii="Verdana" w:eastAsia="Times New Roman" w:hAnsi="Verdana" w:cs="Times New Roman"/>
                <w:color w:val="333333"/>
                <w:sz w:val="20"/>
                <w:szCs w:val="20"/>
                <w:lang w:eastAsia="es-ES"/>
              </w:rPr>
              <w:t>Fuente: Diario La República Pág.: 14</w:t>
            </w:r>
          </w:p>
        </w:tc>
      </w:tr>
    </w:tbl>
    <w:p w:rsidR="0080462D" w:rsidRDefault="0080462D">
      <w:bookmarkStart w:id="0" w:name="_GoBack"/>
      <w:bookmarkEnd w:id="0"/>
    </w:p>
    <w:sectPr w:rsidR="008046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5A"/>
    <w:rsid w:val="00306DB2"/>
    <w:rsid w:val="0046355A"/>
    <w:rsid w:val="0080462D"/>
    <w:rsid w:val="00D42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E8325-46FE-41BC-8781-C102042C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355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2921">
      <w:bodyDiv w:val="1"/>
      <w:marLeft w:val="0"/>
      <w:marRight w:val="0"/>
      <w:marTop w:val="0"/>
      <w:marBottom w:val="0"/>
      <w:divBdr>
        <w:top w:val="none" w:sz="0" w:space="0" w:color="auto"/>
        <w:left w:val="none" w:sz="0" w:space="0" w:color="auto"/>
        <w:bottom w:val="none" w:sz="0" w:space="0" w:color="auto"/>
        <w:right w:val="none" w:sz="0" w:space="0" w:color="auto"/>
      </w:divBdr>
      <w:divsChild>
        <w:div w:id="1424954727">
          <w:marLeft w:val="0"/>
          <w:marRight w:val="0"/>
          <w:marTop w:val="75"/>
          <w:marBottom w:val="0"/>
          <w:divBdr>
            <w:top w:val="none" w:sz="0" w:space="0" w:color="auto"/>
            <w:left w:val="none" w:sz="0" w:space="0" w:color="auto"/>
            <w:bottom w:val="none" w:sz="0" w:space="0" w:color="auto"/>
            <w:right w:val="none" w:sz="0" w:space="0" w:color="auto"/>
          </w:divBdr>
          <w:divsChild>
            <w:div w:id="1326058008">
              <w:marLeft w:val="0"/>
              <w:marRight w:val="225"/>
              <w:marTop w:val="0"/>
              <w:marBottom w:val="0"/>
              <w:divBdr>
                <w:top w:val="none" w:sz="0" w:space="0" w:color="auto"/>
                <w:left w:val="none" w:sz="0" w:space="0" w:color="auto"/>
                <w:bottom w:val="none" w:sz="0" w:space="0" w:color="auto"/>
                <w:right w:val="none" w:sz="0" w:space="0" w:color="auto"/>
              </w:divBdr>
            </w:div>
            <w:div w:id="1136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Yónel Chocano Figueroa</dc:creator>
  <cp:keywords/>
  <dc:description/>
  <cp:lastModifiedBy>Yónel Chocano Figueroa</cp:lastModifiedBy>
  <cp:revision>1</cp:revision>
  <dcterms:created xsi:type="dcterms:W3CDTF">2015-04-11T15:43:00Z</dcterms:created>
  <dcterms:modified xsi:type="dcterms:W3CDTF">2015-04-11T18:11:00Z</dcterms:modified>
</cp:coreProperties>
</file>