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67" w:rsidRPr="00723283" w:rsidRDefault="00FD355C" w:rsidP="00BB239D">
      <w:pPr>
        <w:spacing w:line="360" w:lineRule="auto"/>
        <w:jc w:val="center"/>
        <w:rPr>
          <w:rFonts w:ascii="Arial" w:hAnsi="Arial" w:cs="Arial"/>
          <w:b/>
          <w:i/>
          <w:sz w:val="28"/>
        </w:rPr>
      </w:pPr>
      <w:r>
        <w:rPr>
          <w:rFonts w:ascii="Arial" w:hAnsi="Arial" w:cs="Arial"/>
          <w:b/>
          <w:i/>
          <w:noProof/>
          <w:sz w:val="28"/>
          <w:lang w:eastAsia="es-ES_tradnl"/>
        </w:rPr>
        <w:pict>
          <v:rect id="_x0000_s1056" style="position:absolute;left:0;text-align:left;margin-left:204.3pt;margin-top:-69.65pt;width:28.2pt;height:30.95pt;z-index:251689984" stroked="f"/>
        </w:pict>
      </w:r>
      <w:r w:rsidR="00723283">
        <w:rPr>
          <w:rFonts w:ascii="Arial" w:hAnsi="Arial" w:cs="Arial"/>
          <w:b/>
          <w:i/>
          <w:noProof/>
          <w:sz w:val="28"/>
          <w:lang w:eastAsia="es-ES_tradnl"/>
        </w:rPr>
        <w:drawing>
          <wp:anchor distT="0" distB="0" distL="114300" distR="114300" simplePos="0" relativeHeight="251659264" behindDoc="0" locked="0" layoutInCell="1" allowOverlap="1">
            <wp:simplePos x="0" y="0"/>
            <wp:positionH relativeFrom="column">
              <wp:posOffset>-590550</wp:posOffset>
            </wp:positionH>
            <wp:positionV relativeFrom="paragraph">
              <wp:posOffset>218440</wp:posOffset>
            </wp:positionV>
            <wp:extent cx="1348105" cy="1156335"/>
            <wp:effectExtent l="19050" t="0" r="4445" b="0"/>
            <wp:wrapNone/>
            <wp:docPr id="2" name="1 Imagen" descr="Escudo UNH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HEVAL.png"/>
                    <pic:cNvPicPr/>
                  </pic:nvPicPr>
                  <pic:blipFill>
                    <a:blip r:embed="rId8" cstate="print"/>
                    <a:stretch>
                      <a:fillRect/>
                    </a:stretch>
                  </pic:blipFill>
                  <pic:spPr>
                    <a:xfrm>
                      <a:off x="0" y="0"/>
                      <a:ext cx="1348105" cy="1156335"/>
                    </a:xfrm>
                    <a:prstGeom prst="rect">
                      <a:avLst/>
                    </a:prstGeom>
                  </pic:spPr>
                </pic:pic>
              </a:graphicData>
            </a:graphic>
          </wp:anchor>
        </w:drawing>
      </w:r>
      <w:r w:rsidR="00A64C67" w:rsidRPr="00723283">
        <w:rPr>
          <w:rFonts w:ascii="Arial" w:hAnsi="Arial" w:cs="Arial"/>
          <w:b/>
          <w:i/>
          <w:sz w:val="28"/>
        </w:rPr>
        <w:t>UNIVERSIDAD NACIONAL “HERMILIO VALDIZÁN”</w:t>
      </w:r>
    </w:p>
    <w:p w:rsidR="00A64C67" w:rsidRPr="00723283" w:rsidRDefault="00A64C67" w:rsidP="00BB239D">
      <w:pPr>
        <w:spacing w:line="360" w:lineRule="auto"/>
        <w:jc w:val="center"/>
        <w:rPr>
          <w:rFonts w:ascii="Arial" w:hAnsi="Arial" w:cs="Arial"/>
          <w:b/>
          <w:i/>
          <w:sz w:val="28"/>
        </w:rPr>
      </w:pPr>
    </w:p>
    <w:p w:rsidR="00FB0B44" w:rsidRDefault="00FB0B44" w:rsidP="00BB239D">
      <w:pPr>
        <w:spacing w:line="360" w:lineRule="auto"/>
        <w:jc w:val="center"/>
        <w:rPr>
          <w:rFonts w:ascii="Arial" w:hAnsi="Arial" w:cs="Arial"/>
          <w:b/>
          <w:i/>
          <w:sz w:val="28"/>
        </w:rPr>
      </w:pPr>
      <w:r>
        <w:rPr>
          <w:rFonts w:ascii="Arial" w:hAnsi="Arial" w:cs="Arial"/>
          <w:b/>
          <w:i/>
          <w:sz w:val="28"/>
        </w:rPr>
        <w:t xml:space="preserve">DIRECCIÓN UNIVERSITARIA DE INVESTIGACIÓN </w:t>
      </w:r>
    </w:p>
    <w:p w:rsidR="00FB0B44" w:rsidRDefault="00FB0B44" w:rsidP="00BB239D">
      <w:pPr>
        <w:spacing w:line="360" w:lineRule="auto"/>
        <w:jc w:val="center"/>
        <w:rPr>
          <w:rFonts w:ascii="Arial" w:hAnsi="Arial" w:cs="Arial"/>
          <w:b/>
          <w:i/>
          <w:sz w:val="28"/>
        </w:rPr>
      </w:pPr>
    </w:p>
    <w:p w:rsidR="00A64C67" w:rsidRPr="00723283" w:rsidRDefault="00FB0B44" w:rsidP="00BB239D">
      <w:pPr>
        <w:spacing w:line="360" w:lineRule="auto"/>
        <w:jc w:val="center"/>
        <w:rPr>
          <w:rFonts w:ascii="Arial" w:hAnsi="Arial" w:cs="Arial"/>
          <w:b/>
          <w:i/>
          <w:sz w:val="28"/>
        </w:rPr>
      </w:pPr>
      <w:r w:rsidRPr="00723283">
        <w:rPr>
          <w:rFonts w:ascii="Arial" w:hAnsi="Arial" w:cs="Arial"/>
          <w:b/>
          <w:i/>
          <w:sz w:val="28"/>
        </w:rPr>
        <w:t xml:space="preserve">PROYECTO DE </w:t>
      </w:r>
      <w:r>
        <w:rPr>
          <w:rFonts w:ascii="Arial" w:hAnsi="Arial" w:cs="Arial"/>
          <w:b/>
          <w:i/>
          <w:sz w:val="28"/>
        </w:rPr>
        <w:t xml:space="preserve">INVESTIGACIÓN </w:t>
      </w:r>
    </w:p>
    <w:p w:rsidR="00A64C67" w:rsidRDefault="00A64C67" w:rsidP="00BB239D">
      <w:pPr>
        <w:spacing w:line="360" w:lineRule="auto"/>
        <w:jc w:val="center"/>
        <w:rPr>
          <w:rFonts w:ascii="Arial" w:hAnsi="Arial" w:cs="Arial"/>
          <w:b/>
          <w:i/>
        </w:rPr>
      </w:pPr>
    </w:p>
    <w:p w:rsidR="00A64C67" w:rsidRDefault="00A64C67" w:rsidP="00BB239D">
      <w:pPr>
        <w:spacing w:line="360" w:lineRule="auto"/>
        <w:jc w:val="center"/>
        <w:rPr>
          <w:rFonts w:ascii="Arial" w:hAnsi="Arial" w:cs="Arial"/>
          <w:b/>
          <w:i/>
        </w:rPr>
      </w:pPr>
    </w:p>
    <w:p w:rsidR="00A64C67" w:rsidRDefault="00A64C67" w:rsidP="00BB239D">
      <w:pPr>
        <w:spacing w:line="360" w:lineRule="auto"/>
        <w:jc w:val="center"/>
        <w:rPr>
          <w:rFonts w:ascii="Arial" w:hAnsi="Arial" w:cs="Arial"/>
          <w:b/>
          <w:i/>
        </w:rPr>
      </w:pPr>
    </w:p>
    <w:p w:rsidR="00A64C67" w:rsidRDefault="00A64C67" w:rsidP="00BB239D">
      <w:pPr>
        <w:spacing w:line="360" w:lineRule="auto"/>
        <w:jc w:val="center"/>
        <w:rPr>
          <w:rFonts w:ascii="Arial" w:hAnsi="Arial" w:cs="Arial"/>
          <w:b/>
          <w:i/>
        </w:rPr>
      </w:pPr>
    </w:p>
    <w:p w:rsidR="00A64C67" w:rsidRDefault="00A64C67" w:rsidP="00BB239D">
      <w:pPr>
        <w:spacing w:line="360" w:lineRule="auto"/>
        <w:jc w:val="center"/>
        <w:rPr>
          <w:rFonts w:ascii="Arial" w:hAnsi="Arial" w:cs="Arial"/>
          <w:b/>
          <w:i/>
        </w:rPr>
      </w:pPr>
    </w:p>
    <w:p w:rsidR="00A64C67" w:rsidRDefault="00FD355C" w:rsidP="00BB239D">
      <w:pPr>
        <w:spacing w:line="360" w:lineRule="auto"/>
        <w:jc w:val="center"/>
        <w:rPr>
          <w:rFonts w:ascii="Arial" w:hAnsi="Arial" w:cs="Arial"/>
          <w:b/>
          <w:i/>
        </w:rPr>
      </w:pPr>
      <w:r>
        <w:rPr>
          <w:rFonts w:ascii="Arial" w:hAnsi="Arial" w:cs="Arial"/>
          <w:b/>
          <w:i/>
          <w:noProof/>
          <w:lang w:eastAsia="es-ES_tradnl"/>
        </w:rPr>
        <w:pict>
          <v:shapetype id="_x0000_t32" coordsize="21600,21600" o:spt="32" o:oned="t" path="m,l21600,21600e" filled="f">
            <v:path arrowok="t" fillok="f" o:connecttype="none"/>
            <o:lock v:ext="edit" shapetype="t"/>
          </v:shapetype>
          <v:shape id="_x0000_s1026" type="#_x0000_t32" style="position:absolute;left:0;text-align:left;margin-left:-4.6pt;margin-top:9.45pt;width:458.5pt;height:0;z-index:251660288" o:connectortype="straight" strokeweight="2.25pt"/>
        </w:pict>
      </w:r>
    </w:p>
    <w:p w:rsidR="00A64C67" w:rsidRPr="00A77967" w:rsidRDefault="00A64C67" w:rsidP="005F1114">
      <w:pPr>
        <w:spacing w:line="360" w:lineRule="auto"/>
        <w:jc w:val="center"/>
        <w:rPr>
          <w:rFonts w:ascii="Arial" w:hAnsi="Arial" w:cs="Arial"/>
          <w:b/>
          <w:i/>
          <w:sz w:val="28"/>
          <w:szCs w:val="28"/>
        </w:rPr>
      </w:pPr>
      <w:r w:rsidRPr="00A77967">
        <w:rPr>
          <w:rFonts w:ascii="Arial" w:hAnsi="Arial" w:cs="Arial"/>
          <w:b/>
          <w:i/>
          <w:sz w:val="28"/>
          <w:szCs w:val="28"/>
        </w:rPr>
        <w:t xml:space="preserve">PROGRAMA DE INVESTIGACIÓN CIENTÍFICA </w:t>
      </w:r>
      <w:r w:rsidR="00ED79CB">
        <w:rPr>
          <w:rFonts w:ascii="Arial" w:hAnsi="Arial" w:cs="Arial"/>
          <w:b/>
          <w:i/>
          <w:sz w:val="28"/>
          <w:szCs w:val="28"/>
        </w:rPr>
        <w:t xml:space="preserve">LAKATOSIANA, COMO MEDIO PARA </w:t>
      </w:r>
      <w:r w:rsidRPr="00A77967">
        <w:rPr>
          <w:rFonts w:ascii="Arial" w:hAnsi="Arial" w:cs="Arial"/>
          <w:b/>
          <w:i/>
          <w:sz w:val="28"/>
          <w:szCs w:val="28"/>
        </w:rPr>
        <w:t xml:space="preserve"> LA </w:t>
      </w:r>
      <w:r w:rsidR="00ED79CB">
        <w:rPr>
          <w:rFonts w:ascii="Arial" w:hAnsi="Arial" w:cs="Arial"/>
          <w:b/>
          <w:i/>
          <w:sz w:val="28"/>
          <w:szCs w:val="28"/>
        </w:rPr>
        <w:t>INVESTIGACIÓN</w:t>
      </w:r>
      <w:r w:rsidR="00842324" w:rsidRPr="00A77967">
        <w:rPr>
          <w:rFonts w:ascii="Arial" w:hAnsi="Arial" w:cs="Arial"/>
          <w:b/>
          <w:i/>
          <w:sz w:val="28"/>
          <w:szCs w:val="28"/>
        </w:rPr>
        <w:t xml:space="preserve"> CONTABLE</w:t>
      </w:r>
      <w:r w:rsidR="00FB0B44">
        <w:rPr>
          <w:rFonts w:ascii="Arial" w:hAnsi="Arial" w:cs="Arial"/>
          <w:b/>
          <w:i/>
          <w:sz w:val="28"/>
          <w:szCs w:val="28"/>
        </w:rPr>
        <w:t>.</w:t>
      </w:r>
    </w:p>
    <w:p w:rsidR="00842324" w:rsidRDefault="00FD355C" w:rsidP="00BB239D">
      <w:pPr>
        <w:spacing w:line="360" w:lineRule="auto"/>
        <w:jc w:val="both"/>
        <w:rPr>
          <w:rFonts w:ascii="Arial" w:hAnsi="Arial" w:cs="Arial"/>
          <w:b/>
          <w:i/>
          <w:sz w:val="36"/>
        </w:rPr>
      </w:pPr>
      <w:r w:rsidRPr="00FD355C">
        <w:rPr>
          <w:rFonts w:ascii="Arial" w:hAnsi="Arial" w:cs="Arial"/>
          <w:b/>
          <w:i/>
          <w:noProof/>
          <w:lang w:eastAsia="es-ES_tradnl"/>
        </w:rPr>
        <w:pict>
          <v:shape id="_x0000_s1027" type="#_x0000_t32" style="position:absolute;left:0;text-align:left;margin-left:-10.95pt;margin-top:5.4pt;width:458.5pt;height:0;z-index:251661312" o:connectortype="straight" strokeweight="2.25pt"/>
        </w:pict>
      </w:r>
    </w:p>
    <w:p w:rsidR="0085762F" w:rsidRDefault="0085762F" w:rsidP="00A059C7">
      <w:pPr>
        <w:spacing w:line="360" w:lineRule="auto"/>
        <w:jc w:val="center"/>
        <w:rPr>
          <w:rFonts w:ascii="Arial" w:hAnsi="Arial" w:cs="Arial"/>
          <w:b/>
          <w:i/>
          <w:sz w:val="28"/>
        </w:rPr>
      </w:pPr>
    </w:p>
    <w:p w:rsidR="00FB710F" w:rsidRDefault="00FB710F" w:rsidP="00A059C7">
      <w:pPr>
        <w:spacing w:line="360" w:lineRule="auto"/>
        <w:jc w:val="center"/>
        <w:rPr>
          <w:rFonts w:ascii="Arial" w:hAnsi="Arial" w:cs="Arial"/>
          <w:b/>
          <w:i/>
          <w:sz w:val="28"/>
        </w:rPr>
      </w:pPr>
    </w:p>
    <w:p w:rsidR="00842324" w:rsidRDefault="00FB0B44" w:rsidP="00BB239D">
      <w:pPr>
        <w:spacing w:line="360" w:lineRule="auto"/>
        <w:jc w:val="both"/>
        <w:rPr>
          <w:rFonts w:ascii="Arial" w:hAnsi="Arial" w:cs="Arial"/>
          <w:b/>
          <w:i/>
        </w:rPr>
      </w:pPr>
      <w:r>
        <w:rPr>
          <w:rFonts w:ascii="Arial" w:hAnsi="Arial" w:cs="Arial"/>
          <w:b/>
          <w:i/>
        </w:rPr>
        <w:t xml:space="preserve">RESPONSABLE </w:t>
      </w:r>
      <w:r w:rsidR="00842324">
        <w:rPr>
          <w:rFonts w:ascii="Arial" w:hAnsi="Arial" w:cs="Arial"/>
          <w:b/>
          <w:i/>
        </w:rPr>
        <w:tab/>
      </w:r>
      <w:r w:rsidR="00842324" w:rsidRPr="00842324">
        <w:rPr>
          <w:rFonts w:ascii="Arial" w:hAnsi="Arial" w:cs="Arial"/>
          <w:b/>
          <w:i/>
        </w:rPr>
        <w:t>:</w:t>
      </w:r>
      <w:r>
        <w:rPr>
          <w:rFonts w:ascii="Arial" w:hAnsi="Arial" w:cs="Arial"/>
          <w:b/>
          <w:i/>
        </w:rPr>
        <w:t xml:space="preserve"> </w:t>
      </w:r>
      <w:r w:rsidR="00ED79CB">
        <w:rPr>
          <w:rFonts w:ascii="Arial" w:hAnsi="Arial" w:cs="Arial"/>
          <w:b/>
          <w:i/>
        </w:rPr>
        <w:t>Magister  FLORENCIO ESPINOZA HUERE</w:t>
      </w:r>
    </w:p>
    <w:p w:rsidR="00842324" w:rsidRDefault="00842324" w:rsidP="00BB239D">
      <w:pPr>
        <w:spacing w:line="360" w:lineRule="auto"/>
        <w:jc w:val="both"/>
        <w:rPr>
          <w:rFonts w:ascii="Arial" w:hAnsi="Arial" w:cs="Arial"/>
          <w:b/>
          <w:i/>
        </w:rPr>
      </w:pPr>
    </w:p>
    <w:p w:rsidR="00842324" w:rsidRDefault="00842324" w:rsidP="00BB239D">
      <w:pPr>
        <w:spacing w:line="360" w:lineRule="auto"/>
        <w:jc w:val="both"/>
        <w:rPr>
          <w:rFonts w:ascii="Arial" w:hAnsi="Arial" w:cs="Arial"/>
          <w:b/>
          <w:i/>
        </w:rPr>
      </w:pPr>
    </w:p>
    <w:p w:rsidR="00842324" w:rsidRDefault="00842324" w:rsidP="00BB239D">
      <w:pPr>
        <w:spacing w:line="360" w:lineRule="auto"/>
        <w:jc w:val="both"/>
        <w:rPr>
          <w:rFonts w:ascii="Arial" w:hAnsi="Arial" w:cs="Arial"/>
          <w:b/>
          <w:i/>
        </w:rPr>
      </w:pPr>
    </w:p>
    <w:p w:rsidR="00842324" w:rsidRDefault="00842324" w:rsidP="00BB239D">
      <w:pPr>
        <w:spacing w:line="360" w:lineRule="auto"/>
        <w:jc w:val="both"/>
        <w:rPr>
          <w:rFonts w:ascii="Arial" w:hAnsi="Arial" w:cs="Arial"/>
          <w:b/>
          <w:i/>
        </w:rPr>
      </w:pPr>
    </w:p>
    <w:p w:rsidR="00842324" w:rsidRDefault="00842324" w:rsidP="00BB239D">
      <w:pPr>
        <w:spacing w:line="360" w:lineRule="auto"/>
        <w:jc w:val="center"/>
        <w:rPr>
          <w:rFonts w:ascii="Arial" w:hAnsi="Arial" w:cs="Arial"/>
          <w:b/>
          <w:i/>
        </w:rPr>
      </w:pPr>
    </w:p>
    <w:p w:rsidR="00723283" w:rsidRDefault="00723283" w:rsidP="00BB239D">
      <w:pPr>
        <w:spacing w:line="360" w:lineRule="auto"/>
        <w:jc w:val="center"/>
        <w:rPr>
          <w:rFonts w:ascii="Arial" w:hAnsi="Arial" w:cs="Arial"/>
          <w:b/>
          <w:i/>
        </w:rPr>
      </w:pPr>
    </w:p>
    <w:p w:rsidR="00723283" w:rsidRDefault="00723283" w:rsidP="00BB239D">
      <w:pPr>
        <w:spacing w:line="360" w:lineRule="auto"/>
        <w:jc w:val="center"/>
        <w:rPr>
          <w:rFonts w:ascii="Arial" w:hAnsi="Arial" w:cs="Arial"/>
          <w:b/>
          <w:i/>
        </w:rPr>
      </w:pPr>
    </w:p>
    <w:p w:rsidR="005F1114" w:rsidRDefault="005F1114" w:rsidP="00BB239D">
      <w:pPr>
        <w:spacing w:line="360" w:lineRule="auto"/>
        <w:jc w:val="center"/>
        <w:rPr>
          <w:rFonts w:ascii="Arial" w:hAnsi="Arial" w:cs="Arial"/>
          <w:b/>
          <w:i/>
        </w:rPr>
      </w:pPr>
    </w:p>
    <w:p w:rsidR="00842324" w:rsidRDefault="00842324" w:rsidP="00BB239D">
      <w:pPr>
        <w:spacing w:line="360" w:lineRule="auto"/>
        <w:jc w:val="center"/>
        <w:rPr>
          <w:rFonts w:ascii="Arial" w:hAnsi="Arial" w:cs="Arial"/>
          <w:b/>
          <w:i/>
        </w:rPr>
      </w:pPr>
      <w:r>
        <w:rPr>
          <w:rFonts w:ascii="Arial" w:hAnsi="Arial" w:cs="Arial"/>
          <w:b/>
          <w:i/>
        </w:rPr>
        <w:t>HUÁNUCO – PERÚ</w:t>
      </w:r>
    </w:p>
    <w:p w:rsidR="00842324" w:rsidRDefault="00FB0B44" w:rsidP="00BB239D">
      <w:pPr>
        <w:spacing w:line="360" w:lineRule="auto"/>
        <w:jc w:val="center"/>
        <w:rPr>
          <w:rFonts w:ascii="Arial" w:hAnsi="Arial" w:cs="Arial"/>
          <w:b/>
          <w:i/>
        </w:rPr>
      </w:pPr>
      <w:r>
        <w:rPr>
          <w:rFonts w:ascii="Arial" w:hAnsi="Arial" w:cs="Arial"/>
          <w:b/>
          <w:i/>
        </w:rPr>
        <w:t>2015</w:t>
      </w:r>
    </w:p>
    <w:p w:rsidR="005F1114" w:rsidRDefault="005F1114" w:rsidP="004A40EA">
      <w:pPr>
        <w:spacing w:line="360" w:lineRule="auto"/>
        <w:ind w:left="426" w:hanging="426"/>
        <w:jc w:val="center"/>
        <w:rPr>
          <w:rFonts w:ascii="Arial" w:hAnsi="Arial" w:cs="Arial"/>
          <w:b/>
        </w:rPr>
      </w:pPr>
    </w:p>
    <w:p w:rsidR="00855BDE" w:rsidRDefault="00855BDE" w:rsidP="004A40EA">
      <w:pPr>
        <w:spacing w:line="360" w:lineRule="auto"/>
        <w:ind w:left="426" w:hanging="426"/>
        <w:jc w:val="center"/>
        <w:rPr>
          <w:rFonts w:ascii="Arial" w:hAnsi="Arial" w:cs="Arial"/>
          <w:b/>
        </w:rPr>
      </w:pPr>
    </w:p>
    <w:p w:rsidR="002D372C" w:rsidRDefault="002D372C" w:rsidP="004A40EA">
      <w:pPr>
        <w:spacing w:line="360" w:lineRule="auto"/>
        <w:ind w:left="426" w:hanging="426"/>
        <w:jc w:val="center"/>
        <w:rPr>
          <w:rFonts w:ascii="Arial" w:hAnsi="Arial" w:cs="Arial"/>
          <w:b/>
        </w:rPr>
      </w:pPr>
    </w:p>
    <w:p w:rsidR="00FB0B44" w:rsidRDefault="00FB0B44" w:rsidP="004A40EA">
      <w:pPr>
        <w:spacing w:line="360" w:lineRule="auto"/>
        <w:ind w:left="426" w:hanging="426"/>
        <w:jc w:val="center"/>
        <w:rPr>
          <w:rFonts w:ascii="Arial" w:hAnsi="Arial" w:cs="Arial"/>
          <w:b/>
        </w:rPr>
      </w:pPr>
    </w:p>
    <w:p w:rsidR="00FB0B44" w:rsidRDefault="00FB0B44" w:rsidP="004A40EA">
      <w:pPr>
        <w:spacing w:line="360" w:lineRule="auto"/>
        <w:ind w:left="426" w:hanging="426"/>
        <w:jc w:val="center"/>
        <w:rPr>
          <w:rFonts w:ascii="Arial" w:hAnsi="Arial" w:cs="Arial"/>
          <w:b/>
        </w:rPr>
      </w:pPr>
    </w:p>
    <w:p w:rsidR="00FB0B44" w:rsidRDefault="00FB0B44" w:rsidP="004A40EA">
      <w:pPr>
        <w:spacing w:line="360" w:lineRule="auto"/>
        <w:ind w:left="426" w:hanging="426"/>
        <w:jc w:val="center"/>
        <w:rPr>
          <w:rFonts w:ascii="Arial" w:hAnsi="Arial" w:cs="Arial"/>
          <w:b/>
        </w:rPr>
      </w:pPr>
    </w:p>
    <w:p w:rsidR="00A548DC" w:rsidRDefault="009F2DB5" w:rsidP="004A40EA">
      <w:pPr>
        <w:spacing w:line="360" w:lineRule="auto"/>
        <w:ind w:left="426" w:hanging="426"/>
        <w:jc w:val="center"/>
        <w:rPr>
          <w:rFonts w:ascii="Arial" w:hAnsi="Arial" w:cs="Arial"/>
          <w:b/>
        </w:rPr>
      </w:pPr>
      <w:r>
        <w:rPr>
          <w:rFonts w:ascii="Arial" w:hAnsi="Arial" w:cs="Arial"/>
          <w:b/>
          <w:noProof/>
          <w:lang w:eastAsia="es-ES_tradnl"/>
        </w:rPr>
        <w:lastRenderedPageBreak/>
        <w:pict>
          <v:oval id="_x0000_s1063" style="position:absolute;left:0;text-align:left;margin-left:191.1pt;margin-top:-33.05pt;width:30.7pt;height:25.2pt;z-index:251718656" stroked="f"/>
        </w:pict>
      </w:r>
    </w:p>
    <w:p w:rsidR="00A548DC" w:rsidRDefault="00A548DC" w:rsidP="004A40EA">
      <w:pPr>
        <w:spacing w:line="360" w:lineRule="auto"/>
        <w:ind w:left="426" w:hanging="426"/>
        <w:jc w:val="center"/>
        <w:rPr>
          <w:rFonts w:ascii="Arial" w:hAnsi="Arial" w:cs="Arial"/>
          <w:b/>
        </w:rPr>
      </w:pPr>
    </w:p>
    <w:p w:rsidR="00A548DC" w:rsidRDefault="00A548DC" w:rsidP="004A40EA">
      <w:pPr>
        <w:spacing w:line="360" w:lineRule="auto"/>
        <w:ind w:left="426" w:hanging="426"/>
        <w:jc w:val="center"/>
        <w:rPr>
          <w:rFonts w:ascii="Arial" w:hAnsi="Arial" w:cs="Arial"/>
          <w:b/>
        </w:rPr>
      </w:pPr>
    </w:p>
    <w:p w:rsidR="004A40EA" w:rsidRDefault="00FD355C" w:rsidP="004A40EA">
      <w:pPr>
        <w:spacing w:line="360" w:lineRule="auto"/>
        <w:ind w:left="426" w:hanging="426"/>
        <w:jc w:val="center"/>
        <w:rPr>
          <w:rFonts w:ascii="Arial" w:hAnsi="Arial" w:cs="Arial"/>
          <w:b/>
        </w:rPr>
      </w:pPr>
      <w:r>
        <w:rPr>
          <w:rFonts w:ascii="Arial" w:hAnsi="Arial" w:cs="Arial"/>
          <w:b/>
          <w:noProof/>
          <w:lang w:eastAsia="es-ES_tradnl"/>
        </w:rPr>
        <w:pict>
          <v:rect id="_x0000_s1057" style="position:absolute;left:0;text-align:left;margin-left:206.3pt;margin-top:-63.6pt;width:15.5pt;height:17.5pt;z-index:251691008" stroked="f"/>
        </w:pict>
      </w:r>
      <w:r w:rsidR="004A40EA">
        <w:rPr>
          <w:rFonts w:ascii="Arial" w:hAnsi="Arial" w:cs="Arial"/>
          <w:b/>
        </w:rPr>
        <w:t>ÍNDICE</w:t>
      </w:r>
    </w:p>
    <w:p w:rsidR="004A40EA" w:rsidRDefault="004A40EA" w:rsidP="004A40EA">
      <w:pPr>
        <w:spacing w:line="360" w:lineRule="auto"/>
        <w:ind w:left="426" w:hanging="426"/>
        <w:jc w:val="both"/>
        <w:rPr>
          <w:rFonts w:ascii="Arial" w:hAnsi="Arial" w:cs="Arial"/>
        </w:rPr>
      </w:pPr>
    </w:p>
    <w:p w:rsidR="004A40EA" w:rsidRPr="00072EBD" w:rsidRDefault="004A40EA" w:rsidP="004A40EA">
      <w:pPr>
        <w:spacing w:line="360" w:lineRule="auto"/>
        <w:ind w:left="426" w:hanging="426"/>
        <w:jc w:val="both"/>
        <w:rPr>
          <w:rFonts w:ascii="Arial" w:hAnsi="Arial" w:cs="Arial"/>
        </w:rPr>
      </w:pPr>
      <w:r w:rsidRPr="00BB239D">
        <w:rPr>
          <w:rFonts w:ascii="Arial" w:hAnsi="Arial" w:cs="Arial"/>
          <w:b/>
        </w:rPr>
        <w:t xml:space="preserve">I. </w:t>
      </w:r>
      <w:r>
        <w:rPr>
          <w:rFonts w:ascii="Arial" w:hAnsi="Arial" w:cs="Arial"/>
          <w:b/>
        </w:rPr>
        <w:tab/>
      </w:r>
      <w:r w:rsidR="00072EBD" w:rsidRPr="00072EBD">
        <w:rPr>
          <w:rFonts w:ascii="Arial" w:hAnsi="Arial" w:cs="Arial"/>
        </w:rPr>
        <w:t>EL PROBLEMA DE INVESTIGACIÓN</w:t>
      </w:r>
      <w:r w:rsidR="00072EBD">
        <w:rPr>
          <w:rFonts w:ascii="Arial" w:hAnsi="Arial" w:cs="Arial"/>
        </w:rPr>
        <w:t>………………………………</w:t>
      </w:r>
      <w:r w:rsidR="00C20FD7">
        <w:rPr>
          <w:rFonts w:ascii="Arial" w:hAnsi="Arial" w:cs="Arial"/>
        </w:rPr>
        <w:tab/>
        <w:t>04</w:t>
      </w:r>
    </w:p>
    <w:p w:rsidR="004A40EA" w:rsidRPr="00072EBD" w:rsidRDefault="00A548DC" w:rsidP="004A40EA">
      <w:pPr>
        <w:spacing w:line="360" w:lineRule="auto"/>
        <w:ind w:left="852" w:hanging="426"/>
        <w:jc w:val="both"/>
        <w:rPr>
          <w:rFonts w:ascii="Arial" w:hAnsi="Arial" w:cs="Arial"/>
        </w:rPr>
      </w:pPr>
      <w:r>
        <w:rPr>
          <w:rFonts w:ascii="Arial" w:hAnsi="Arial" w:cs="Arial"/>
        </w:rPr>
        <w:t>1</w:t>
      </w:r>
      <w:r w:rsidR="004A40EA" w:rsidRPr="00072EBD">
        <w:rPr>
          <w:rFonts w:ascii="Arial" w:hAnsi="Arial" w:cs="Arial"/>
        </w:rPr>
        <w:t>.1 Descripción del Problema</w:t>
      </w:r>
      <w:r w:rsidR="00072EBD">
        <w:rPr>
          <w:rFonts w:ascii="Arial" w:hAnsi="Arial" w:cs="Arial"/>
        </w:rPr>
        <w:t>………………………………………</w:t>
      </w:r>
      <w:r w:rsidR="00C20FD7">
        <w:rPr>
          <w:rFonts w:ascii="Arial" w:hAnsi="Arial" w:cs="Arial"/>
        </w:rPr>
        <w:tab/>
        <w:t>04</w:t>
      </w:r>
    </w:p>
    <w:p w:rsidR="004A40EA" w:rsidRPr="00072EBD" w:rsidRDefault="00A548DC" w:rsidP="004A40EA">
      <w:pPr>
        <w:spacing w:line="360" w:lineRule="auto"/>
        <w:ind w:left="852" w:hanging="426"/>
        <w:jc w:val="both"/>
        <w:rPr>
          <w:rFonts w:ascii="Arial" w:hAnsi="Arial" w:cs="Arial"/>
        </w:rPr>
      </w:pPr>
      <w:r>
        <w:rPr>
          <w:rFonts w:ascii="Arial" w:hAnsi="Arial" w:cs="Arial"/>
        </w:rPr>
        <w:t>1</w:t>
      </w:r>
      <w:r w:rsidR="004A40EA" w:rsidRPr="00072EBD">
        <w:rPr>
          <w:rFonts w:ascii="Arial" w:hAnsi="Arial" w:cs="Arial"/>
        </w:rPr>
        <w:t>.2 Formulación del problem</w:t>
      </w:r>
      <w:r w:rsidR="00072EBD">
        <w:rPr>
          <w:rFonts w:ascii="Arial" w:hAnsi="Arial" w:cs="Arial"/>
        </w:rPr>
        <w:t>a………………………………………</w:t>
      </w:r>
      <w:r w:rsidR="00C20FD7">
        <w:rPr>
          <w:rFonts w:ascii="Arial" w:hAnsi="Arial" w:cs="Arial"/>
        </w:rPr>
        <w:tab/>
        <w:t>0</w:t>
      </w:r>
      <w:r w:rsidR="005B3CE4">
        <w:rPr>
          <w:rFonts w:ascii="Arial" w:hAnsi="Arial" w:cs="Arial"/>
        </w:rPr>
        <w:t>6</w:t>
      </w:r>
    </w:p>
    <w:p w:rsidR="004A40EA" w:rsidRPr="00072EBD" w:rsidRDefault="00A548DC" w:rsidP="004A40EA">
      <w:pPr>
        <w:spacing w:line="360" w:lineRule="auto"/>
        <w:ind w:left="854"/>
        <w:jc w:val="both"/>
        <w:rPr>
          <w:rFonts w:ascii="Arial" w:hAnsi="Arial" w:cs="Arial"/>
        </w:rPr>
      </w:pPr>
      <w:r>
        <w:rPr>
          <w:rFonts w:ascii="Arial" w:hAnsi="Arial" w:cs="Arial"/>
        </w:rPr>
        <w:t>1</w:t>
      </w:r>
      <w:r w:rsidR="004A40EA" w:rsidRPr="00072EBD">
        <w:rPr>
          <w:rFonts w:ascii="Arial" w:hAnsi="Arial" w:cs="Arial"/>
        </w:rPr>
        <w:t>.2.1 Problema General</w:t>
      </w:r>
      <w:r w:rsidR="00072EBD">
        <w:rPr>
          <w:rFonts w:ascii="Arial" w:hAnsi="Arial" w:cs="Arial"/>
        </w:rPr>
        <w:t>…………………………………………</w:t>
      </w:r>
      <w:r w:rsidR="005B3CE4">
        <w:rPr>
          <w:rFonts w:ascii="Arial" w:hAnsi="Arial" w:cs="Arial"/>
        </w:rPr>
        <w:tab/>
        <w:t>06</w:t>
      </w:r>
    </w:p>
    <w:p w:rsidR="004A40EA" w:rsidRPr="00072EBD" w:rsidRDefault="00A548DC" w:rsidP="004A40EA">
      <w:pPr>
        <w:spacing w:line="360" w:lineRule="auto"/>
        <w:ind w:left="854"/>
        <w:jc w:val="both"/>
        <w:rPr>
          <w:rFonts w:ascii="Arial" w:hAnsi="Arial" w:cs="Arial"/>
        </w:rPr>
      </w:pPr>
      <w:r>
        <w:rPr>
          <w:rFonts w:ascii="Arial" w:hAnsi="Arial" w:cs="Arial"/>
        </w:rPr>
        <w:t>1</w:t>
      </w:r>
      <w:r w:rsidR="004A40EA" w:rsidRPr="00072EBD">
        <w:rPr>
          <w:rFonts w:ascii="Arial" w:hAnsi="Arial" w:cs="Arial"/>
        </w:rPr>
        <w:t>.2.2 Problemas Específicos</w:t>
      </w:r>
      <w:r w:rsidR="00072EBD">
        <w:rPr>
          <w:rFonts w:ascii="Arial" w:hAnsi="Arial" w:cs="Arial"/>
        </w:rPr>
        <w:t>…………………………………</w:t>
      </w:r>
      <w:r w:rsidR="005B3CE4">
        <w:rPr>
          <w:rFonts w:ascii="Arial" w:hAnsi="Arial" w:cs="Arial"/>
        </w:rPr>
        <w:t>..</w:t>
      </w:r>
      <w:r w:rsidR="005B3CE4">
        <w:rPr>
          <w:rFonts w:ascii="Arial" w:hAnsi="Arial" w:cs="Arial"/>
        </w:rPr>
        <w:tab/>
        <w:t>06</w:t>
      </w:r>
    </w:p>
    <w:p w:rsidR="004A40EA" w:rsidRPr="00072EBD" w:rsidRDefault="00A548DC" w:rsidP="004A40EA">
      <w:pPr>
        <w:spacing w:line="360" w:lineRule="auto"/>
        <w:ind w:left="852" w:hanging="426"/>
        <w:jc w:val="both"/>
        <w:rPr>
          <w:rFonts w:ascii="Arial" w:hAnsi="Arial" w:cs="Arial"/>
        </w:rPr>
      </w:pPr>
      <w:r>
        <w:rPr>
          <w:rFonts w:ascii="Arial" w:hAnsi="Arial" w:cs="Arial"/>
        </w:rPr>
        <w:t>1</w:t>
      </w:r>
      <w:r w:rsidR="004A40EA" w:rsidRPr="00072EBD">
        <w:rPr>
          <w:rFonts w:ascii="Arial" w:hAnsi="Arial" w:cs="Arial"/>
        </w:rPr>
        <w:t xml:space="preserve">.3 </w:t>
      </w:r>
      <w:r w:rsidR="004A40EA" w:rsidRPr="00072EBD">
        <w:rPr>
          <w:rFonts w:ascii="Arial" w:hAnsi="Arial" w:cs="Arial"/>
        </w:rPr>
        <w:tab/>
        <w:t xml:space="preserve">Objetivos </w:t>
      </w:r>
      <w:r w:rsidR="00072EBD">
        <w:rPr>
          <w:rFonts w:ascii="Arial" w:hAnsi="Arial" w:cs="Arial"/>
        </w:rPr>
        <w:t>…………………………………………………………</w:t>
      </w:r>
      <w:r w:rsidR="005B3CE4">
        <w:rPr>
          <w:rFonts w:ascii="Arial" w:hAnsi="Arial" w:cs="Arial"/>
        </w:rPr>
        <w:tab/>
        <w:t>06</w:t>
      </w:r>
    </w:p>
    <w:p w:rsidR="004A40EA" w:rsidRPr="00072EBD" w:rsidRDefault="00A548DC" w:rsidP="004A40EA">
      <w:pPr>
        <w:spacing w:line="360" w:lineRule="auto"/>
        <w:ind w:left="854"/>
        <w:jc w:val="both"/>
        <w:rPr>
          <w:rFonts w:ascii="Arial" w:hAnsi="Arial" w:cs="Arial"/>
        </w:rPr>
      </w:pPr>
      <w:r>
        <w:rPr>
          <w:rFonts w:ascii="Arial" w:hAnsi="Arial" w:cs="Arial"/>
        </w:rPr>
        <w:t>1</w:t>
      </w:r>
      <w:r w:rsidR="004A40EA" w:rsidRPr="00072EBD">
        <w:rPr>
          <w:rFonts w:ascii="Arial" w:hAnsi="Arial" w:cs="Arial"/>
        </w:rPr>
        <w:t>.1 Objetivo General</w:t>
      </w:r>
      <w:r w:rsidR="00072EBD">
        <w:rPr>
          <w:rFonts w:ascii="Arial" w:hAnsi="Arial" w:cs="Arial"/>
        </w:rPr>
        <w:t>……………………………………………</w:t>
      </w:r>
      <w:r w:rsidR="005B3CE4">
        <w:rPr>
          <w:rFonts w:ascii="Arial" w:hAnsi="Arial" w:cs="Arial"/>
        </w:rPr>
        <w:t>.</w:t>
      </w:r>
      <w:r w:rsidR="005B3CE4">
        <w:rPr>
          <w:rFonts w:ascii="Arial" w:hAnsi="Arial" w:cs="Arial"/>
        </w:rPr>
        <w:tab/>
        <w:t>06</w:t>
      </w:r>
    </w:p>
    <w:p w:rsidR="004A40EA" w:rsidRPr="00072EBD" w:rsidRDefault="00A548DC" w:rsidP="004A40EA">
      <w:pPr>
        <w:spacing w:line="360" w:lineRule="auto"/>
        <w:ind w:left="854"/>
        <w:jc w:val="both"/>
        <w:rPr>
          <w:rFonts w:ascii="Arial" w:hAnsi="Arial" w:cs="Arial"/>
        </w:rPr>
      </w:pPr>
      <w:r>
        <w:rPr>
          <w:rFonts w:ascii="Arial" w:hAnsi="Arial" w:cs="Arial"/>
        </w:rPr>
        <w:t>1</w:t>
      </w:r>
      <w:r w:rsidR="004A40EA" w:rsidRPr="00072EBD">
        <w:rPr>
          <w:rFonts w:ascii="Arial" w:hAnsi="Arial" w:cs="Arial"/>
        </w:rPr>
        <w:t>.2 Objetivos Específicos</w:t>
      </w:r>
      <w:r w:rsidR="00072EBD">
        <w:rPr>
          <w:rFonts w:ascii="Arial" w:hAnsi="Arial" w:cs="Arial"/>
        </w:rPr>
        <w:t>………………………………………</w:t>
      </w:r>
      <w:r w:rsidR="005B3CE4">
        <w:rPr>
          <w:rFonts w:ascii="Arial" w:hAnsi="Arial" w:cs="Arial"/>
        </w:rPr>
        <w:tab/>
        <w:t>06</w:t>
      </w:r>
    </w:p>
    <w:p w:rsidR="004A40EA" w:rsidRPr="00072EBD" w:rsidRDefault="00A548DC" w:rsidP="004A40EA">
      <w:pPr>
        <w:spacing w:line="360" w:lineRule="auto"/>
        <w:ind w:left="852" w:hanging="426"/>
        <w:jc w:val="both"/>
        <w:rPr>
          <w:rFonts w:ascii="Arial" w:hAnsi="Arial" w:cs="Arial"/>
        </w:rPr>
      </w:pPr>
      <w:r>
        <w:rPr>
          <w:rFonts w:ascii="Arial" w:hAnsi="Arial" w:cs="Arial"/>
        </w:rPr>
        <w:t>1</w:t>
      </w:r>
      <w:r w:rsidR="00072EBD">
        <w:rPr>
          <w:rFonts w:ascii="Arial" w:hAnsi="Arial" w:cs="Arial"/>
        </w:rPr>
        <w:t xml:space="preserve">.4 </w:t>
      </w:r>
      <w:r w:rsidR="00072EBD">
        <w:rPr>
          <w:rFonts w:ascii="Arial" w:hAnsi="Arial" w:cs="Arial"/>
        </w:rPr>
        <w:tab/>
        <w:t>Hipótesis.…………………………………………………………</w:t>
      </w:r>
      <w:r w:rsidR="005B3CE4">
        <w:rPr>
          <w:rFonts w:ascii="Arial" w:hAnsi="Arial" w:cs="Arial"/>
        </w:rPr>
        <w:tab/>
        <w:t>07</w:t>
      </w:r>
    </w:p>
    <w:p w:rsidR="004A40EA" w:rsidRPr="00072EBD" w:rsidRDefault="00A548DC" w:rsidP="004A40EA">
      <w:pPr>
        <w:spacing w:line="360" w:lineRule="auto"/>
        <w:ind w:left="852" w:hanging="426"/>
        <w:jc w:val="both"/>
        <w:rPr>
          <w:rFonts w:ascii="Arial" w:hAnsi="Arial" w:cs="Arial"/>
        </w:rPr>
      </w:pPr>
      <w:r>
        <w:rPr>
          <w:rFonts w:ascii="Arial" w:hAnsi="Arial" w:cs="Arial"/>
        </w:rPr>
        <w:t>1</w:t>
      </w:r>
      <w:r w:rsidR="00072EBD">
        <w:rPr>
          <w:rFonts w:ascii="Arial" w:hAnsi="Arial" w:cs="Arial"/>
        </w:rPr>
        <w:t xml:space="preserve">.5 </w:t>
      </w:r>
      <w:r w:rsidR="00072EBD">
        <w:rPr>
          <w:rFonts w:ascii="Arial" w:hAnsi="Arial" w:cs="Arial"/>
        </w:rPr>
        <w:tab/>
        <w:t>Variables…………………………………………………………</w:t>
      </w:r>
      <w:r w:rsidR="005B3CE4">
        <w:rPr>
          <w:rFonts w:ascii="Arial" w:hAnsi="Arial" w:cs="Arial"/>
        </w:rPr>
        <w:t>..</w:t>
      </w:r>
      <w:r w:rsidR="005B3CE4">
        <w:rPr>
          <w:rFonts w:ascii="Arial" w:hAnsi="Arial" w:cs="Arial"/>
        </w:rPr>
        <w:tab/>
        <w:t>07</w:t>
      </w:r>
    </w:p>
    <w:p w:rsidR="004A40EA" w:rsidRPr="00072EBD" w:rsidRDefault="004A40EA" w:rsidP="004A40EA">
      <w:pPr>
        <w:pStyle w:val="Prrafodelista"/>
        <w:spacing w:line="360" w:lineRule="auto"/>
        <w:ind w:left="1776"/>
        <w:jc w:val="both"/>
        <w:rPr>
          <w:rFonts w:ascii="Arial" w:hAnsi="Arial" w:cs="Arial"/>
        </w:rPr>
      </w:pPr>
    </w:p>
    <w:p w:rsidR="004A40EA" w:rsidRPr="00072EBD" w:rsidRDefault="004A40EA" w:rsidP="004A40EA">
      <w:pPr>
        <w:spacing w:line="360" w:lineRule="auto"/>
        <w:ind w:left="426" w:hanging="426"/>
        <w:jc w:val="both"/>
        <w:rPr>
          <w:rFonts w:ascii="Arial" w:hAnsi="Arial" w:cs="Arial"/>
        </w:rPr>
      </w:pPr>
      <w:r w:rsidRPr="00072EBD">
        <w:rPr>
          <w:rFonts w:ascii="Arial" w:hAnsi="Arial" w:cs="Arial"/>
        </w:rPr>
        <w:t xml:space="preserve">II. </w:t>
      </w:r>
      <w:r w:rsidRPr="00072EBD">
        <w:rPr>
          <w:rFonts w:ascii="Arial" w:hAnsi="Arial" w:cs="Arial"/>
        </w:rPr>
        <w:tab/>
      </w:r>
      <w:r w:rsidR="00A548DC">
        <w:rPr>
          <w:rFonts w:ascii="Arial" w:hAnsi="Arial" w:cs="Arial"/>
        </w:rPr>
        <w:t>MARCO TEÓRICO</w:t>
      </w:r>
      <w:r w:rsidR="00605F95">
        <w:rPr>
          <w:rFonts w:ascii="Arial" w:hAnsi="Arial" w:cs="Arial"/>
        </w:rPr>
        <w:t>……………………</w:t>
      </w:r>
      <w:r w:rsidR="00A548DC">
        <w:rPr>
          <w:rFonts w:ascii="Arial" w:hAnsi="Arial" w:cs="Arial"/>
        </w:rPr>
        <w:t>…………</w:t>
      </w:r>
      <w:r w:rsidR="00605F95">
        <w:rPr>
          <w:rFonts w:ascii="Arial" w:hAnsi="Arial" w:cs="Arial"/>
        </w:rPr>
        <w:t>……………………</w:t>
      </w:r>
      <w:r w:rsidR="005B3CE4">
        <w:rPr>
          <w:rFonts w:ascii="Arial" w:hAnsi="Arial" w:cs="Arial"/>
        </w:rPr>
        <w:t>.</w:t>
      </w:r>
      <w:r w:rsidR="005B3CE4">
        <w:rPr>
          <w:rFonts w:ascii="Arial" w:hAnsi="Arial" w:cs="Arial"/>
        </w:rPr>
        <w:tab/>
        <w:t>1</w:t>
      </w:r>
      <w:r w:rsidR="00A548DC">
        <w:rPr>
          <w:rFonts w:ascii="Arial" w:hAnsi="Arial" w:cs="Arial"/>
        </w:rPr>
        <w:t>0</w:t>
      </w:r>
    </w:p>
    <w:p w:rsidR="004A40EA" w:rsidRPr="00072EBD" w:rsidRDefault="00A548DC" w:rsidP="004A40EA">
      <w:pPr>
        <w:spacing w:line="360" w:lineRule="auto"/>
        <w:ind w:left="852" w:hanging="426"/>
        <w:jc w:val="both"/>
        <w:rPr>
          <w:rFonts w:ascii="Arial" w:hAnsi="Arial" w:cs="Arial"/>
        </w:rPr>
      </w:pPr>
      <w:r>
        <w:rPr>
          <w:rFonts w:ascii="Arial" w:hAnsi="Arial" w:cs="Arial"/>
        </w:rPr>
        <w:t>2</w:t>
      </w:r>
      <w:r w:rsidR="00605F95">
        <w:rPr>
          <w:rFonts w:ascii="Arial" w:hAnsi="Arial" w:cs="Arial"/>
        </w:rPr>
        <w:t xml:space="preserve">.1 </w:t>
      </w:r>
      <w:r w:rsidR="00605F95">
        <w:rPr>
          <w:rFonts w:ascii="Arial" w:hAnsi="Arial" w:cs="Arial"/>
        </w:rPr>
        <w:tab/>
        <w:t>Antecedentes</w:t>
      </w:r>
      <w:r>
        <w:rPr>
          <w:rFonts w:ascii="Arial" w:hAnsi="Arial" w:cs="Arial"/>
        </w:rPr>
        <w:t xml:space="preserve"> de la Investigación </w:t>
      </w:r>
      <w:r w:rsidR="00605F95">
        <w:rPr>
          <w:rFonts w:ascii="Arial" w:hAnsi="Arial" w:cs="Arial"/>
        </w:rPr>
        <w:t>………………………………</w:t>
      </w:r>
      <w:r>
        <w:rPr>
          <w:rFonts w:ascii="Arial" w:hAnsi="Arial" w:cs="Arial"/>
        </w:rPr>
        <w:tab/>
        <w:t>10</w:t>
      </w:r>
    </w:p>
    <w:p w:rsidR="004A40EA" w:rsidRPr="00072EBD" w:rsidRDefault="00A548DC" w:rsidP="004A40EA">
      <w:pPr>
        <w:spacing w:line="360" w:lineRule="auto"/>
        <w:ind w:left="852" w:hanging="426"/>
        <w:jc w:val="both"/>
        <w:rPr>
          <w:rFonts w:ascii="Arial" w:hAnsi="Arial" w:cs="Arial"/>
        </w:rPr>
      </w:pPr>
      <w:r>
        <w:rPr>
          <w:rFonts w:ascii="Arial" w:hAnsi="Arial" w:cs="Arial"/>
        </w:rPr>
        <w:t>2</w:t>
      </w:r>
      <w:r w:rsidR="004A40EA" w:rsidRPr="00072EBD">
        <w:rPr>
          <w:rFonts w:ascii="Arial" w:hAnsi="Arial" w:cs="Arial"/>
        </w:rPr>
        <w:t xml:space="preserve">.2 </w:t>
      </w:r>
      <w:r w:rsidR="00605F95">
        <w:rPr>
          <w:rFonts w:ascii="Arial" w:hAnsi="Arial" w:cs="Arial"/>
        </w:rPr>
        <w:t>Bases teóricas……………………………………………………</w:t>
      </w:r>
      <w:r w:rsidR="005B3CE4">
        <w:rPr>
          <w:rFonts w:ascii="Arial" w:hAnsi="Arial" w:cs="Arial"/>
        </w:rPr>
        <w:t>.</w:t>
      </w:r>
      <w:r w:rsidR="005B3CE4">
        <w:rPr>
          <w:rFonts w:ascii="Arial" w:hAnsi="Arial" w:cs="Arial"/>
        </w:rPr>
        <w:tab/>
        <w:t>1</w:t>
      </w:r>
      <w:r>
        <w:rPr>
          <w:rFonts w:ascii="Arial" w:hAnsi="Arial" w:cs="Arial"/>
        </w:rPr>
        <w:t>1</w:t>
      </w:r>
    </w:p>
    <w:p w:rsidR="004A40EA" w:rsidRPr="00072EBD" w:rsidRDefault="00A548DC" w:rsidP="004A40EA">
      <w:pPr>
        <w:spacing w:line="360" w:lineRule="auto"/>
        <w:ind w:left="1277" w:hanging="426"/>
        <w:jc w:val="both"/>
        <w:rPr>
          <w:rFonts w:ascii="Arial" w:hAnsi="Arial" w:cs="Arial"/>
        </w:rPr>
      </w:pPr>
      <w:r>
        <w:rPr>
          <w:rFonts w:ascii="Arial" w:hAnsi="Arial" w:cs="Arial"/>
        </w:rPr>
        <w:t>2</w:t>
      </w:r>
      <w:r w:rsidR="004A40EA" w:rsidRPr="00072EBD">
        <w:rPr>
          <w:rFonts w:ascii="Arial" w:hAnsi="Arial" w:cs="Arial"/>
        </w:rPr>
        <w:t>.2.1 Investigación contable</w:t>
      </w:r>
      <w:r w:rsidR="00605F95">
        <w:rPr>
          <w:rFonts w:ascii="Arial" w:hAnsi="Arial" w:cs="Arial"/>
        </w:rPr>
        <w:t>……………………………………</w:t>
      </w:r>
      <w:r>
        <w:rPr>
          <w:rFonts w:ascii="Arial" w:hAnsi="Arial" w:cs="Arial"/>
        </w:rPr>
        <w:t>.</w:t>
      </w:r>
      <w:r>
        <w:rPr>
          <w:rFonts w:ascii="Arial" w:hAnsi="Arial" w:cs="Arial"/>
        </w:rPr>
        <w:tab/>
        <w:t>13</w:t>
      </w:r>
    </w:p>
    <w:p w:rsidR="004A40EA" w:rsidRPr="00072EBD" w:rsidRDefault="00A548DC" w:rsidP="004A40EA">
      <w:pPr>
        <w:spacing w:line="360" w:lineRule="auto"/>
        <w:ind w:left="1414" w:hanging="562"/>
        <w:jc w:val="both"/>
        <w:rPr>
          <w:rFonts w:ascii="Arial" w:hAnsi="Arial" w:cs="Arial"/>
        </w:rPr>
      </w:pPr>
      <w:r>
        <w:rPr>
          <w:rFonts w:ascii="Arial" w:hAnsi="Arial" w:cs="Arial"/>
        </w:rPr>
        <w:t>2</w:t>
      </w:r>
      <w:r w:rsidR="004A40EA" w:rsidRPr="00072EBD">
        <w:rPr>
          <w:rFonts w:ascii="Arial" w:hAnsi="Arial" w:cs="Arial"/>
        </w:rPr>
        <w:t>.2.2</w:t>
      </w:r>
      <w:r w:rsidR="004A40EA" w:rsidRPr="00072EBD">
        <w:rPr>
          <w:rFonts w:ascii="Arial" w:hAnsi="Arial" w:cs="Arial"/>
        </w:rPr>
        <w:tab/>
        <w:t>La investigación disciplinal</w:t>
      </w:r>
      <w:r w:rsidR="00605F95">
        <w:rPr>
          <w:rFonts w:ascii="Arial" w:hAnsi="Arial" w:cs="Arial"/>
        </w:rPr>
        <w:t>…………………………………</w:t>
      </w:r>
      <w:r>
        <w:rPr>
          <w:rFonts w:ascii="Arial" w:hAnsi="Arial" w:cs="Arial"/>
        </w:rPr>
        <w:tab/>
        <w:t>13</w:t>
      </w:r>
    </w:p>
    <w:p w:rsidR="004A40EA" w:rsidRPr="00072EBD" w:rsidRDefault="00A548DC" w:rsidP="004A40EA">
      <w:pPr>
        <w:spacing w:line="360" w:lineRule="auto"/>
        <w:ind w:left="1414" w:hanging="562"/>
        <w:jc w:val="both"/>
        <w:rPr>
          <w:rFonts w:ascii="Arial" w:hAnsi="Arial" w:cs="Arial"/>
        </w:rPr>
      </w:pPr>
      <w:r>
        <w:rPr>
          <w:rFonts w:ascii="Arial" w:hAnsi="Arial" w:cs="Arial"/>
        </w:rPr>
        <w:t>2</w:t>
      </w:r>
      <w:r w:rsidR="004A40EA" w:rsidRPr="00072EBD">
        <w:rPr>
          <w:rFonts w:ascii="Arial" w:hAnsi="Arial" w:cs="Arial"/>
        </w:rPr>
        <w:t>.2.</w:t>
      </w:r>
      <w:r w:rsidR="005F1114" w:rsidRPr="00072EBD">
        <w:rPr>
          <w:rFonts w:ascii="Arial" w:hAnsi="Arial" w:cs="Arial"/>
        </w:rPr>
        <w:t>3</w:t>
      </w:r>
      <w:r w:rsidR="005F1114" w:rsidRPr="00072EBD">
        <w:rPr>
          <w:rFonts w:ascii="Arial" w:hAnsi="Arial" w:cs="Arial"/>
        </w:rPr>
        <w:tab/>
        <w:t>La investigación profesional</w:t>
      </w:r>
      <w:r w:rsidR="00605F95">
        <w:rPr>
          <w:rFonts w:ascii="Arial" w:hAnsi="Arial" w:cs="Arial"/>
        </w:rPr>
        <w:t>………………………………</w:t>
      </w:r>
      <w:r>
        <w:rPr>
          <w:rFonts w:ascii="Arial" w:hAnsi="Arial" w:cs="Arial"/>
        </w:rPr>
        <w:t>.</w:t>
      </w:r>
      <w:r>
        <w:rPr>
          <w:rFonts w:ascii="Arial" w:hAnsi="Arial" w:cs="Arial"/>
        </w:rPr>
        <w:tab/>
        <w:t>14</w:t>
      </w:r>
    </w:p>
    <w:p w:rsidR="004A40EA" w:rsidRPr="00072EBD" w:rsidRDefault="00A548DC" w:rsidP="004A40EA">
      <w:pPr>
        <w:spacing w:line="360" w:lineRule="auto"/>
        <w:ind w:left="1414" w:hanging="562"/>
        <w:jc w:val="both"/>
        <w:rPr>
          <w:rFonts w:ascii="Arial" w:hAnsi="Arial" w:cs="Arial"/>
        </w:rPr>
      </w:pPr>
      <w:r>
        <w:rPr>
          <w:rFonts w:ascii="Arial" w:hAnsi="Arial" w:cs="Arial"/>
        </w:rPr>
        <w:t>2</w:t>
      </w:r>
      <w:r w:rsidR="004A40EA" w:rsidRPr="00072EBD">
        <w:rPr>
          <w:rFonts w:ascii="Arial" w:hAnsi="Arial" w:cs="Arial"/>
        </w:rPr>
        <w:t>.2.4</w:t>
      </w:r>
      <w:r w:rsidR="004A40EA" w:rsidRPr="00072EBD">
        <w:rPr>
          <w:rFonts w:ascii="Arial" w:hAnsi="Arial" w:cs="Arial"/>
        </w:rPr>
        <w:tab/>
        <w:t>La investigación formativa</w:t>
      </w:r>
      <w:r w:rsidR="00605F95">
        <w:rPr>
          <w:rFonts w:ascii="Arial" w:hAnsi="Arial" w:cs="Arial"/>
        </w:rPr>
        <w:t>…………………………………</w:t>
      </w:r>
      <w:r>
        <w:rPr>
          <w:rFonts w:ascii="Arial" w:hAnsi="Arial" w:cs="Arial"/>
        </w:rPr>
        <w:tab/>
        <w:t>14</w:t>
      </w:r>
    </w:p>
    <w:p w:rsidR="004A40EA" w:rsidRPr="00072EBD" w:rsidRDefault="00A548DC" w:rsidP="004A40EA">
      <w:pPr>
        <w:spacing w:line="360" w:lineRule="auto"/>
        <w:ind w:left="1414" w:hanging="562"/>
        <w:jc w:val="both"/>
        <w:rPr>
          <w:rFonts w:ascii="Arial" w:hAnsi="Arial" w:cs="Arial"/>
        </w:rPr>
      </w:pPr>
      <w:r>
        <w:rPr>
          <w:rFonts w:ascii="Arial" w:hAnsi="Arial" w:cs="Arial"/>
        </w:rPr>
        <w:t>2</w:t>
      </w:r>
      <w:r w:rsidR="004A40EA" w:rsidRPr="00072EBD">
        <w:rPr>
          <w:rFonts w:ascii="Arial" w:hAnsi="Arial" w:cs="Arial"/>
        </w:rPr>
        <w:t>.2.5</w:t>
      </w:r>
      <w:r w:rsidR="004A40EA" w:rsidRPr="00072EBD">
        <w:rPr>
          <w:rFonts w:ascii="Arial" w:hAnsi="Arial" w:cs="Arial"/>
        </w:rPr>
        <w:tab/>
        <w:t>Tipos de investigación contable</w:t>
      </w:r>
      <w:r w:rsidR="00605F95">
        <w:rPr>
          <w:rFonts w:ascii="Arial" w:hAnsi="Arial" w:cs="Arial"/>
        </w:rPr>
        <w:t>…………………………</w:t>
      </w:r>
      <w:r w:rsidR="005B3CE4">
        <w:rPr>
          <w:rFonts w:ascii="Arial" w:hAnsi="Arial" w:cs="Arial"/>
        </w:rPr>
        <w:t>..</w:t>
      </w:r>
      <w:r w:rsidR="005B3CE4">
        <w:rPr>
          <w:rFonts w:ascii="Arial" w:hAnsi="Arial" w:cs="Arial"/>
        </w:rPr>
        <w:tab/>
        <w:t>1</w:t>
      </w:r>
      <w:r>
        <w:rPr>
          <w:rFonts w:ascii="Arial" w:hAnsi="Arial" w:cs="Arial"/>
        </w:rPr>
        <w:t>5</w:t>
      </w:r>
    </w:p>
    <w:p w:rsidR="004A40EA" w:rsidRPr="00072EBD" w:rsidRDefault="00A548DC" w:rsidP="004A40EA">
      <w:pPr>
        <w:spacing w:line="360" w:lineRule="auto"/>
        <w:ind w:left="1414" w:hanging="562"/>
        <w:jc w:val="both"/>
        <w:rPr>
          <w:rFonts w:ascii="Arial" w:hAnsi="Arial" w:cs="Arial"/>
        </w:rPr>
      </w:pPr>
      <w:r>
        <w:rPr>
          <w:rFonts w:ascii="Arial" w:hAnsi="Arial" w:cs="Arial"/>
        </w:rPr>
        <w:t>2</w:t>
      </w:r>
      <w:r w:rsidR="004A40EA" w:rsidRPr="00072EBD">
        <w:rPr>
          <w:rFonts w:ascii="Arial" w:hAnsi="Arial" w:cs="Arial"/>
        </w:rPr>
        <w:t>.2.6</w:t>
      </w:r>
      <w:r w:rsidR="004A40EA" w:rsidRPr="00072EBD">
        <w:rPr>
          <w:rFonts w:ascii="Arial" w:hAnsi="Arial" w:cs="Arial"/>
        </w:rPr>
        <w:tab/>
      </w:r>
      <w:r w:rsidR="004A40EA" w:rsidRPr="00072EBD">
        <w:rPr>
          <w:rFonts w:ascii="Arial" w:hAnsi="Arial" w:cs="Arial"/>
        </w:rPr>
        <w:tab/>
        <w:t>Naturaleza ciencias sociales</w:t>
      </w:r>
      <w:r w:rsidR="00605F95">
        <w:rPr>
          <w:rFonts w:ascii="Arial" w:hAnsi="Arial" w:cs="Arial"/>
        </w:rPr>
        <w:t>………………………………</w:t>
      </w:r>
      <w:r>
        <w:rPr>
          <w:rFonts w:ascii="Arial" w:hAnsi="Arial" w:cs="Arial"/>
        </w:rPr>
        <w:t>.</w:t>
      </w:r>
      <w:r>
        <w:rPr>
          <w:rFonts w:ascii="Arial" w:hAnsi="Arial" w:cs="Arial"/>
        </w:rPr>
        <w:tab/>
        <w:t>15</w:t>
      </w:r>
    </w:p>
    <w:p w:rsidR="004A40EA" w:rsidRPr="00072EBD" w:rsidRDefault="004A40EA" w:rsidP="004A40EA">
      <w:pPr>
        <w:spacing w:line="360" w:lineRule="auto"/>
        <w:ind w:left="851" w:firstLine="1"/>
        <w:jc w:val="both"/>
        <w:rPr>
          <w:rFonts w:ascii="Arial" w:hAnsi="Arial" w:cs="Arial"/>
        </w:rPr>
      </w:pPr>
      <w:r w:rsidRPr="00072EBD">
        <w:rPr>
          <w:rFonts w:ascii="Arial" w:hAnsi="Arial" w:cs="Arial"/>
        </w:rPr>
        <w:t>3.2.7</w:t>
      </w:r>
      <w:r w:rsidRPr="00072EBD">
        <w:rPr>
          <w:rFonts w:ascii="Arial" w:hAnsi="Arial" w:cs="Arial"/>
        </w:rPr>
        <w:tab/>
        <w:t>Supuestos Ontológicos</w:t>
      </w:r>
      <w:r w:rsidR="00605F95">
        <w:rPr>
          <w:rFonts w:ascii="Arial" w:hAnsi="Arial" w:cs="Arial"/>
        </w:rPr>
        <w:t>……………………………………</w:t>
      </w:r>
      <w:r w:rsidR="00A548DC">
        <w:rPr>
          <w:rFonts w:ascii="Arial" w:hAnsi="Arial" w:cs="Arial"/>
        </w:rPr>
        <w:t>.</w:t>
      </w:r>
      <w:r w:rsidR="00A548DC">
        <w:rPr>
          <w:rFonts w:ascii="Arial" w:hAnsi="Arial" w:cs="Arial"/>
        </w:rPr>
        <w:tab/>
        <w:t>18</w:t>
      </w:r>
    </w:p>
    <w:p w:rsidR="004A40EA" w:rsidRPr="00072EBD" w:rsidRDefault="00A548DC" w:rsidP="004A40EA">
      <w:pPr>
        <w:spacing w:line="360" w:lineRule="auto"/>
        <w:ind w:left="852" w:hanging="426"/>
        <w:jc w:val="both"/>
        <w:rPr>
          <w:rFonts w:ascii="Arial" w:hAnsi="Arial" w:cs="Arial"/>
        </w:rPr>
      </w:pPr>
      <w:r>
        <w:rPr>
          <w:rFonts w:ascii="Arial" w:hAnsi="Arial" w:cs="Arial"/>
        </w:rPr>
        <w:t>2</w:t>
      </w:r>
      <w:r w:rsidR="004A40EA" w:rsidRPr="00072EBD">
        <w:rPr>
          <w:rFonts w:ascii="Arial" w:hAnsi="Arial" w:cs="Arial"/>
        </w:rPr>
        <w:t>.3 Fundamentos Filosófico</w:t>
      </w:r>
      <w:r w:rsidR="00605F95">
        <w:rPr>
          <w:rFonts w:ascii="Arial" w:hAnsi="Arial" w:cs="Arial"/>
        </w:rPr>
        <w:t>s…………………………………………</w:t>
      </w:r>
      <w:r>
        <w:rPr>
          <w:rFonts w:ascii="Arial" w:hAnsi="Arial" w:cs="Arial"/>
        </w:rPr>
        <w:tab/>
        <w:t>18</w:t>
      </w:r>
    </w:p>
    <w:p w:rsidR="004A40EA" w:rsidRPr="00072EBD" w:rsidRDefault="00A548DC" w:rsidP="004A40EA">
      <w:pPr>
        <w:spacing w:line="360" w:lineRule="auto"/>
        <w:ind w:left="1278" w:hanging="426"/>
        <w:jc w:val="both"/>
        <w:rPr>
          <w:rFonts w:ascii="Arial" w:hAnsi="Arial" w:cs="Arial"/>
        </w:rPr>
      </w:pPr>
      <w:r>
        <w:rPr>
          <w:rFonts w:ascii="Arial" w:hAnsi="Arial" w:cs="Arial"/>
        </w:rPr>
        <w:t>2</w:t>
      </w:r>
      <w:r w:rsidR="004A40EA" w:rsidRPr="00072EBD">
        <w:rPr>
          <w:rFonts w:ascii="Arial" w:hAnsi="Arial" w:cs="Arial"/>
        </w:rPr>
        <w:t>.3.1 Gianni Vattimo en el contexto de la postmodernidad</w:t>
      </w:r>
      <w:r w:rsidR="00605F95">
        <w:rPr>
          <w:rFonts w:ascii="Arial" w:hAnsi="Arial" w:cs="Arial"/>
        </w:rPr>
        <w:t>…</w:t>
      </w:r>
      <w:r>
        <w:rPr>
          <w:rFonts w:ascii="Arial" w:hAnsi="Arial" w:cs="Arial"/>
        </w:rPr>
        <w:tab/>
        <w:t>18</w:t>
      </w:r>
    </w:p>
    <w:p w:rsidR="004A40EA" w:rsidRPr="00072EBD" w:rsidRDefault="00A548DC" w:rsidP="004A40EA">
      <w:pPr>
        <w:spacing w:line="360" w:lineRule="auto"/>
        <w:ind w:left="1278" w:hanging="426"/>
        <w:jc w:val="both"/>
        <w:rPr>
          <w:rFonts w:ascii="Arial" w:hAnsi="Arial" w:cs="Arial"/>
        </w:rPr>
      </w:pPr>
      <w:r>
        <w:rPr>
          <w:rFonts w:ascii="Arial" w:hAnsi="Arial" w:cs="Arial"/>
        </w:rPr>
        <w:t>2</w:t>
      </w:r>
      <w:r w:rsidR="004A40EA" w:rsidRPr="00072EBD">
        <w:rPr>
          <w:rFonts w:ascii="Arial" w:hAnsi="Arial" w:cs="Arial"/>
        </w:rPr>
        <w:t>.3.2 El pensamiento débil</w:t>
      </w:r>
      <w:r w:rsidR="00605F95">
        <w:rPr>
          <w:rFonts w:ascii="Arial" w:hAnsi="Arial" w:cs="Arial"/>
        </w:rPr>
        <w:t>………………………………………</w:t>
      </w:r>
      <w:r>
        <w:rPr>
          <w:rFonts w:ascii="Arial" w:hAnsi="Arial" w:cs="Arial"/>
        </w:rPr>
        <w:t>.</w:t>
      </w:r>
      <w:r>
        <w:rPr>
          <w:rFonts w:ascii="Arial" w:hAnsi="Arial" w:cs="Arial"/>
        </w:rPr>
        <w:tab/>
        <w:t>21</w:t>
      </w:r>
    </w:p>
    <w:p w:rsidR="004A40EA" w:rsidRDefault="004A40EA" w:rsidP="004A40EA">
      <w:pPr>
        <w:spacing w:line="360" w:lineRule="auto"/>
        <w:ind w:left="1414" w:firstLine="1"/>
        <w:jc w:val="both"/>
        <w:rPr>
          <w:rFonts w:ascii="Arial" w:hAnsi="Arial" w:cs="Arial"/>
        </w:rPr>
      </w:pPr>
    </w:p>
    <w:p w:rsidR="00A548DC" w:rsidRDefault="00A548DC" w:rsidP="004A40EA">
      <w:pPr>
        <w:spacing w:line="360" w:lineRule="auto"/>
        <w:ind w:left="1414" w:firstLine="1"/>
        <w:jc w:val="both"/>
        <w:rPr>
          <w:rFonts w:ascii="Arial" w:hAnsi="Arial" w:cs="Arial"/>
        </w:rPr>
      </w:pPr>
    </w:p>
    <w:p w:rsidR="00A548DC" w:rsidRDefault="00A548DC" w:rsidP="004A40EA">
      <w:pPr>
        <w:spacing w:line="360" w:lineRule="auto"/>
        <w:ind w:left="1414" w:firstLine="1"/>
        <w:jc w:val="both"/>
        <w:rPr>
          <w:rFonts w:ascii="Arial" w:hAnsi="Arial" w:cs="Arial"/>
        </w:rPr>
      </w:pPr>
    </w:p>
    <w:p w:rsidR="00A548DC" w:rsidRDefault="00A548DC" w:rsidP="004A40EA">
      <w:pPr>
        <w:spacing w:line="360" w:lineRule="auto"/>
        <w:ind w:left="1414" w:firstLine="1"/>
        <w:jc w:val="both"/>
        <w:rPr>
          <w:rFonts w:ascii="Arial" w:hAnsi="Arial" w:cs="Arial"/>
        </w:rPr>
      </w:pPr>
    </w:p>
    <w:p w:rsidR="00A548DC" w:rsidRDefault="00A548DC" w:rsidP="004A40EA">
      <w:pPr>
        <w:spacing w:line="360" w:lineRule="auto"/>
        <w:ind w:left="1414" w:firstLine="1"/>
        <w:jc w:val="both"/>
        <w:rPr>
          <w:rFonts w:ascii="Arial" w:hAnsi="Arial" w:cs="Arial"/>
        </w:rPr>
      </w:pPr>
    </w:p>
    <w:p w:rsidR="00A548DC" w:rsidRDefault="00A548DC" w:rsidP="004A40EA">
      <w:pPr>
        <w:spacing w:line="360" w:lineRule="auto"/>
        <w:ind w:left="1414" w:firstLine="1"/>
        <w:jc w:val="both"/>
        <w:rPr>
          <w:rFonts w:ascii="Arial" w:hAnsi="Arial" w:cs="Arial"/>
        </w:rPr>
      </w:pPr>
    </w:p>
    <w:p w:rsidR="00A548DC" w:rsidRDefault="009F2DB5" w:rsidP="004A40EA">
      <w:pPr>
        <w:spacing w:line="360" w:lineRule="auto"/>
        <w:ind w:left="1414" w:firstLine="1"/>
        <w:jc w:val="both"/>
        <w:rPr>
          <w:rFonts w:ascii="Arial" w:hAnsi="Arial" w:cs="Arial"/>
        </w:rPr>
      </w:pPr>
      <w:r>
        <w:rPr>
          <w:rFonts w:ascii="Arial" w:hAnsi="Arial" w:cs="Arial"/>
          <w:b/>
          <w:noProof/>
          <w:lang w:eastAsia="es-ES_tradnl"/>
        </w:rPr>
        <w:lastRenderedPageBreak/>
        <w:pict>
          <v:oval id="_x0000_s1064" style="position:absolute;left:0;text-align:left;margin-left:191.8pt;margin-top:-30.65pt;width:30.7pt;height:25.2pt;z-index:251719680" stroked="f"/>
        </w:pict>
      </w:r>
    </w:p>
    <w:p w:rsidR="00A548DC" w:rsidRPr="00072EBD" w:rsidRDefault="00A548DC" w:rsidP="00A548DC">
      <w:pPr>
        <w:spacing w:line="360" w:lineRule="auto"/>
        <w:ind w:left="426" w:hanging="426"/>
        <w:jc w:val="both"/>
        <w:rPr>
          <w:rFonts w:ascii="Arial" w:hAnsi="Arial" w:cs="Arial"/>
        </w:rPr>
      </w:pPr>
      <w:r w:rsidRPr="00072EBD">
        <w:rPr>
          <w:rFonts w:ascii="Arial" w:hAnsi="Arial" w:cs="Arial"/>
        </w:rPr>
        <w:t xml:space="preserve">IV.  </w:t>
      </w:r>
      <w:r>
        <w:rPr>
          <w:rFonts w:ascii="Arial" w:hAnsi="Arial" w:cs="Arial"/>
        </w:rPr>
        <w:t>METODOLOGÍA……………….……………………………………..</w:t>
      </w:r>
      <w:r>
        <w:rPr>
          <w:rFonts w:ascii="Arial" w:hAnsi="Arial" w:cs="Arial"/>
        </w:rPr>
        <w:tab/>
        <w:t>24</w:t>
      </w:r>
    </w:p>
    <w:p w:rsidR="004A40EA" w:rsidRPr="00072EBD" w:rsidRDefault="00A548DC" w:rsidP="004A40EA">
      <w:pPr>
        <w:spacing w:line="360" w:lineRule="auto"/>
        <w:ind w:left="852" w:hanging="426"/>
        <w:jc w:val="both"/>
        <w:rPr>
          <w:rFonts w:ascii="Arial" w:hAnsi="Arial" w:cs="Arial"/>
        </w:rPr>
      </w:pPr>
      <w:r>
        <w:rPr>
          <w:rFonts w:ascii="Arial" w:hAnsi="Arial" w:cs="Arial"/>
        </w:rPr>
        <w:t>3.1</w:t>
      </w:r>
      <w:r w:rsidR="004A40EA" w:rsidRPr="00072EBD">
        <w:rPr>
          <w:rFonts w:ascii="Arial" w:hAnsi="Arial" w:cs="Arial"/>
        </w:rPr>
        <w:t xml:space="preserve"> </w:t>
      </w:r>
      <w:r>
        <w:rPr>
          <w:rFonts w:ascii="Arial" w:hAnsi="Arial" w:cs="Arial"/>
        </w:rPr>
        <w:t>Métodos ……………</w:t>
      </w:r>
      <w:r w:rsidR="00605F95">
        <w:rPr>
          <w:rFonts w:ascii="Arial" w:hAnsi="Arial" w:cs="Arial"/>
        </w:rPr>
        <w:t>……………………………………………</w:t>
      </w:r>
      <w:r>
        <w:rPr>
          <w:rFonts w:ascii="Arial" w:hAnsi="Arial" w:cs="Arial"/>
        </w:rPr>
        <w:tab/>
        <w:t>24</w:t>
      </w:r>
    </w:p>
    <w:p w:rsidR="004A40EA" w:rsidRPr="00072EBD" w:rsidRDefault="004A40EA" w:rsidP="004A40EA">
      <w:pPr>
        <w:spacing w:line="360" w:lineRule="auto"/>
        <w:ind w:left="852" w:hanging="426"/>
        <w:jc w:val="both"/>
        <w:rPr>
          <w:rFonts w:ascii="Arial" w:hAnsi="Arial" w:cs="Arial"/>
        </w:rPr>
      </w:pPr>
      <w:r w:rsidRPr="00072EBD">
        <w:rPr>
          <w:rFonts w:ascii="Arial" w:hAnsi="Arial" w:cs="Arial"/>
        </w:rPr>
        <w:t>3.</w:t>
      </w:r>
      <w:r w:rsidR="00A548DC">
        <w:rPr>
          <w:rFonts w:ascii="Arial" w:hAnsi="Arial" w:cs="Arial"/>
        </w:rPr>
        <w:t>2</w:t>
      </w:r>
      <w:r w:rsidRPr="00072EBD">
        <w:rPr>
          <w:rFonts w:ascii="Arial" w:hAnsi="Arial" w:cs="Arial"/>
        </w:rPr>
        <w:t xml:space="preserve"> Definiciones conceptuales</w:t>
      </w:r>
      <w:r w:rsidR="00605F95">
        <w:rPr>
          <w:rFonts w:ascii="Arial" w:hAnsi="Arial" w:cs="Arial"/>
        </w:rPr>
        <w:t>………………………………………</w:t>
      </w:r>
      <w:r w:rsidR="005B3CE4">
        <w:rPr>
          <w:rFonts w:ascii="Arial" w:hAnsi="Arial" w:cs="Arial"/>
        </w:rPr>
        <w:tab/>
        <w:t>2</w:t>
      </w:r>
      <w:r w:rsidR="00A548DC">
        <w:rPr>
          <w:rFonts w:ascii="Arial" w:hAnsi="Arial" w:cs="Arial"/>
        </w:rPr>
        <w:t>5</w:t>
      </w:r>
    </w:p>
    <w:p w:rsidR="004A40EA" w:rsidRPr="00072EBD" w:rsidRDefault="004A40EA" w:rsidP="004A40EA">
      <w:pPr>
        <w:spacing w:line="360" w:lineRule="auto"/>
        <w:ind w:left="852" w:hanging="426"/>
        <w:jc w:val="both"/>
        <w:rPr>
          <w:rFonts w:ascii="Arial" w:hAnsi="Arial" w:cs="Arial"/>
        </w:rPr>
      </w:pPr>
      <w:r w:rsidRPr="00072EBD">
        <w:rPr>
          <w:rFonts w:ascii="Arial" w:hAnsi="Arial" w:cs="Arial"/>
        </w:rPr>
        <w:t>3.</w:t>
      </w:r>
      <w:r w:rsidR="00A548DC">
        <w:rPr>
          <w:rFonts w:ascii="Arial" w:hAnsi="Arial" w:cs="Arial"/>
        </w:rPr>
        <w:t>3</w:t>
      </w:r>
      <w:r w:rsidRPr="00072EBD">
        <w:rPr>
          <w:rFonts w:ascii="Arial" w:hAnsi="Arial" w:cs="Arial"/>
        </w:rPr>
        <w:tab/>
        <w:t>Tipo de investigación</w:t>
      </w:r>
      <w:r w:rsidR="00605F95">
        <w:rPr>
          <w:rFonts w:ascii="Arial" w:hAnsi="Arial" w:cs="Arial"/>
        </w:rPr>
        <w:t>……………………………………………</w:t>
      </w:r>
      <w:r w:rsidR="00A548DC">
        <w:rPr>
          <w:rFonts w:ascii="Arial" w:hAnsi="Arial" w:cs="Arial"/>
        </w:rPr>
        <w:tab/>
        <w:t>26</w:t>
      </w:r>
    </w:p>
    <w:p w:rsidR="004A40EA" w:rsidRPr="00072EBD" w:rsidRDefault="004A40EA" w:rsidP="004A40EA">
      <w:pPr>
        <w:spacing w:line="360" w:lineRule="auto"/>
        <w:ind w:left="852" w:hanging="426"/>
        <w:jc w:val="both"/>
        <w:rPr>
          <w:rFonts w:ascii="Arial" w:hAnsi="Arial" w:cs="Arial"/>
        </w:rPr>
      </w:pPr>
      <w:r w:rsidRPr="00072EBD">
        <w:rPr>
          <w:rFonts w:ascii="Arial" w:hAnsi="Arial" w:cs="Arial"/>
        </w:rPr>
        <w:t>3.</w:t>
      </w:r>
      <w:r w:rsidR="00A548DC">
        <w:rPr>
          <w:rFonts w:ascii="Arial" w:hAnsi="Arial" w:cs="Arial"/>
        </w:rPr>
        <w:t>4</w:t>
      </w:r>
      <w:r w:rsidRPr="00072EBD">
        <w:rPr>
          <w:rFonts w:ascii="Arial" w:hAnsi="Arial" w:cs="Arial"/>
        </w:rPr>
        <w:tab/>
        <w:t>Diseño y esquema de la investigación</w:t>
      </w:r>
      <w:r w:rsidR="00605F95">
        <w:rPr>
          <w:rFonts w:ascii="Arial" w:hAnsi="Arial" w:cs="Arial"/>
        </w:rPr>
        <w:t>………………………</w:t>
      </w:r>
      <w:r w:rsidR="005B3CE4">
        <w:rPr>
          <w:rFonts w:ascii="Arial" w:hAnsi="Arial" w:cs="Arial"/>
        </w:rPr>
        <w:t>..</w:t>
      </w:r>
      <w:r w:rsidR="005B3CE4">
        <w:rPr>
          <w:rFonts w:ascii="Arial" w:hAnsi="Arial" w:cs="Arial"/>
        </w:rPr>
        <w:tab/>
        <w:t>2</w:t>
      </w:r>
      <w:r w:rsidR="00A548DC">
        <w:rPr>
          <w:rFonts w:ascii="Arial" w:hAnsi="Arial" w:cs="Arial"/>
        </w:rPr>
        <w:t>7</w:t>
      </w:r>
    </w:p>
    <w:p w:rsidR="004A40EA" w:rsidRPr="00072EBD" w:rsidRDefault="00A548DC" w:rsidP="004A40EA">
      <w:pPr>
        <w:spacing w:line="360" w:lineRule="auto"/>
        <w:ind w:left="852" w:hanging="426"/>
        <w:jc w:val="both"/>
        <w:rPr>
          <w:rFonts w:ascii="Arial" w:hAnsi="Arial" w:cs="Arial"/>
        </w:rPr>
      </w:pPr>
      <w:r>
        <w:rPr>
          <w:rFonts w:ascii="Arial" w:hAnsi="Arial" w:cs="Arial"/>
        </w:rPr>
        <w:t>3.5</w:t>
      </w:r>
      <w:r w:rsidR="004A40EA" w:rsidRPr="00072EBD">
        <w:rPr>
          <w:rFonts w:ascii="Arial" w:hAnsi="Arial" w:cs="Arial"/>
        </w:rPr>
        <w:tab/>
        <w:t>Población y muestra</w:t>
      </w:r>
      <w:r w:rsidR="00605F95">
        <w:rPr>
          <w:rFonts w:ascii="Arial" w:hAnsi="Arial" w:cs="Arial"/>
        </w:rPr>
        <w:t>……………………………………………</w:t>
      </w:r>
      <w:r>
        <w:rPr>
          <w:rFonts w:ascii="Arial" w:hAnsi="Arial" w:cs="Arial"/>
        </w:rPr>
        <w:t>..</w:t>
      </w:r>
      <w:r>
        <w:rPr>
          <w:rFonts w:ascii="Arial" w:hAnsi="Arial" w:cs="Arial"/>
        </w:rPr>
        <w:tab/>
        <w:t>27</w:t>
      </w:r>
    </w:p>
    <w:p w:rsidR="004A40EA" w:rsidRPr="00072EBD" w:rsidRDefault="004A40EA" w:rsidP="004A40EA">
      <w:pPr>
        <w:spacing w:line="360" w:lineRule="auto"/>
        <w:ind w:left="852" w:hanging="426"/>
        <w:jc w:val="both"/>
        <w:rPr>
          <w:rFonts w:ascii="Arial" w:hAnsi="Arial" w:cs="Arial"/>
        </w:rPr>
      </w:pPr>
      <w:r w:rsidRPr="00072EBD">
        <w:rPr>
          <w:rFonts w:ascii="Arial" w:hAnsi="Arial" w:cs="Arial"/>
        </w:rPr>
        <w:t>3.</w:t>
      </w:r>
      <w:r w:rsidR="00A548DC">
        <w:rPr>
          <w:rFonts w:ascii="Arial" w:hAnsi="Arial" w:cs="Arial"/>
        </w:rPr>
        <w:t>6</w:t>
      </w:r>
      <w:r w:rsidRPr="00072EBD">
        <w:rPr>
          <w:rFonts w:ascii="Arial" w:hAnsi="Arial" w:cs="Arial"/>
        </w:rPr>
        <w:tab/>
        <w:t>Instrumentos de Res</w:t>
      </w:r>
      <w:r w:rsidR="00605F95">
        <w:rPr>
          <w:rFonts w:ascii="Arial" w:hAnsi="Arial" w:cs="Arial"/>
        </w:rPr>
        <w:t>olución de datos………………………</w:t>
      </w:r>
      <w:r w:rsidR="00A548DC">
        <w:rPr>
          <w:rFonts w:ascii="Arial" w:hAnsi="Arial" w:cs="Arial"/>
        </w:rPr>
        <w:t>...</w:t>
      </w:r>
      <w:r w:rsidR="00A548DC">
        <w:rPr>
          <w:rFonts w:ascii="Arial" w:hAnsi="Arial" w:cs="Arial"/>
        </w:rPr>
        <w:tab/>
        <w:t>28</w:t>
      </w:r>
    </w:p>
    <w:p w:rsidR="004A40EA" w:rsidRPr="00072EBD" w:rsidRDefault="00A548DC" w:rsidP="004A40EA">
      <w:pPr>
        <w:spacing w:line="360" w:lineRule="auto"/>
        <w:ind w:left="1050" w:hanging="624"/>
        <w:jc w:val="both"/>
        <w:rPr>
          <w:rFonts w:ascii="Arial" w:hAnsi="Arial" w:cs="Arial"/>
        </w:rPr>
      </w:pPr>
      <w:r>
        <w:rPr>
          <w:rFonts w:ascii="Arial" w:hAnsi="Arial" w:cs="Arial"/>
        </w:rPr>
        <w:t xml:space="preserve">3.7 </w:t>
      </w:r>
      <w:r w:rsidR="00605F95">
        <w:rPr>
          <w:rFonts w:ascii="Arial" w:hAnsi="Arial" w:cs="Arial"/>
        </w:rPr>
        <w:t>Presentación de datos……………………</w:t>
      </w:r>
      <w:r w:rsidR="00E17B77">
        <w:rPr>
          <w:rFonts w:ascii="Arial" w:hAnsi="Arial" w:cs="Arial"/>
        </w:rPr>
        <w:t>……..</w:t>
      </w:r>
      <w:r w:rsidR="00605F95">
        <w:rPr>
          <w:rFonts w:ascii="Arial" w:hAnsi="Arial" w:cs="Arial"/>
        </w:rPr>
        <w:t>…</w:t>
      </w:r>
      <w:r w:rsidR="00E17B77">
        <w:rPr>
          <w:rFonts w:ascii="Arial" w:hAnsi="Arial" w:cs="Arial"/>
        </w:rPr>
        <w:t>…………</w:t>
      </w:r>
      <w:r>
        <w:rPr>
          <w:rFonts w:ascii="Arial" w:hAnsi="Arial" w:cs="Arial"/>
        </w:rPr>
        <w:t>…</w:t>
      </w:r>
      <w:r>
        <w:rPr>
          <w:rFonts w:ascii="Arial" w:hAnsi="Arial" w:cs="Arial"/>
        </w:rPr>
        <w:tab/>
        <w:t>28</w:t>
      </w:r>
    </w:p>
    <w:p w:rsidR="004A40EA" w:rsidRPr="00072EBD" w:rsidRDefault="004A40EA" w:rsidP="004A40EA">
      <w:pPr>
        <w:spacing w:line="360" w:lineRule="auto"/>
        <w:ind w:left="852" w:hanging="426"/>
        <w:jc w:val="both"/>
        <w:rPr>
          <w:rFonts w:ascii="Arial" w:hAnsi="Arial" w:cs="Arial"/>
        </w:rPr>
      </w:pPr>
    </w:p>
    <w:p w:rsidR="004A40EA" w:rsidRPr="00072EBD" w:rsidRDefault="004A40EA" w:rsidP="004A40EA">
      <w:pPr>
        <w:spacing w:line="360" w:lineRule="auto"/>
        <w:ind w:left="426" w:hanging="426"/>
        <w:jc w:val="both"/>
        <w:rPr>
          <w:rFonts w:ascii="Arial" w:hAnsi="Arial" w:cs="Arial"/>
        </w:rPr>
      </w:pPr>
      <w:r w:rsidRPr="00072EBD">
        <w:rPr>
          <w:rFonts w:ascii="Arial" w:hAnsi="Arial" w:cs="Arial"/>
        </w:rPr>
        <w:t>IV.  CRONOGRAMA DE TRABAJO</w:t>
      </w:r>
      <w:r w:rsidR="000F17A8">
        <w:rPr>
          <w:rFonts w:ascii="Arial" w:hAnsi="Arial" w:cs="Arial"/>
        </w:rPr>
        <w:t>……………………………………</w:t>
      </w:r>
      <w:r w:rsidR="00A548DC">
        <w:rPr>
          <w:rFonts w:ascii="Arial" w:hAnsi="Arial" w:cs="Arial"/>
        </w:rPr>
        <w:t>..</w:t>
      </w:r>
      <w:r w:rsidR="00A548DC">
        <w:rPr>
          <w:rFonts w:ascii="Arial" w:hAnsi="Arial" w:cs="Arial"/>
        </w:rPr>
        <w:tab/>
        <w:t>28</w:t>
      </w:r>
    </w:p>
    <w:p w:rsidR="004A40EA" w:rsidRPr="00072EBD" w:rsidRDefault="004A40EA" w:rsidP="004A40EA">
      <w:pPr>
        <w:spacing w:line="360" w:lineRule="auto"/>
        <w:ind w:left="426" w:hanging="426"/>
        <w:jc w:val="both"/>
        <w:rPr>
          <w:rFonts w:ascii="Arial" w:hAnsi="Arial" w:cs="Arial"/>
        </w:rPr>
      </w:pPr>
      <w:r w:rsidRPr="00072EBD">
        <w:rPr>
          <w:rFonts w:ascii="Arial" w:hAnsi="Arial" w:cs="Arial"/>
        </w:rPr>
        <w:t>V.</w:t>
      </w:r>
      <w:r w:rsidRPr="00072EBD">
        <w:rPr>
          <w:rFonts w:ascii="Arial" w:hAnsi="Arial" w:cs="Arial"/>
        </w:rPr>
        <w:tab/>
        <w:t>COSTOS Y PRESUPUESTO DEL ESTUDIO</w:t>
      </w:r>
      <w:r w:rsidR="000F17A8">
        <w:rPr>
          <w:rFonts w:ascii="Arial" w:hAnsi="Arial" w:cs="Arial"/>
        </w:rPr>
        <w:t>………………………</w:t>
      </w:r>
      <w:r w:rsidR="00A548DC">
        <w:rPr>
          <w:rFonts w:ascii="Arial" w:hAnsi="Arial" w:cs="Arial"/>
        </w:rPr>
        <w:tab/>
        <w:t>29</w:t>
      </w:r>
    </w:p>
    <w:p w:rsidR="004A40EA" w:rsidRPr="00072EBD" w:rsidRDefault="004A40EA" w:rsidP="004A40EA">
      <w:pPr>
        <w:spacing w:line="360" w:lineRule="auto"/>
        <w:ind w:left="426" w:hanging="426"/>
        <w:jc w:val="both"/>
        <w:rPr>
          <w:rFonts w:ascii="Arial" w:hAnsi="Arial" w:cs="Arial"/>
        </w:rPr>
      </w:pPr>
      <w:r w:rsidRPr="00072EBD">
        <w:rPr>
          <w:rFonts w:ascii="Arial" w:hAnsi="Arial" w:cs="Arial"/>
        </w:rPr>
        <w:t>VI.</w:t>
      </w:r>
      <w:r w:rsidRPr="00072EBD">
        <w:rPr>
          <w:rFonts w:ascii="Arial" w:hAnsi="Arial" w:cs="Arial"/>
        </w:rPr>
        <w:tab/>
      </w:r>
      <w:r w:rsidR="000F17A8">
        <w:rPr>
          <w:rFonts w:ascii="Arial" w:hAnsi="Arial" w:cs="Arial"/>
        </w:rPr>
        <w:t>REFERENCIAS BIBLIOGRÁFICAS…………………………………</w:t>
      </w:r>
      <w:r w:rsidR="00A548DC">
        <w:rPr>
          <w:rFonts w:ascii="Arial" w:hAnsi="Arial" w:cs="Arial"/>
        </w:rPr>
        <w:tab/>
        <w:t>30</w:t>
      </w:r>
    </w:p>
    <w:p w:rsidR="004A40EA" w:rsidRDefault="004A40EA" w:rsidP="004A40EA">
      <w:pPr>
        <w:spacing w:line="276" w:lineRule="auto"/>
        <w:rPr>
          <w:rFonts w:ascii="Arial" w:hAnsi="Arial" w:cs="Arial"/>
        </w:rPr>
      </w:pPr>
    </w:p>
    <w:p w:rsidR="00C20FD7" w:rsidRPr="00A64C67" w:rsidRDefault="00C20FD7" w:rsidP="004A40EA">
      <w:pPr>
        <w:spacing w:line="276" w:lineRule="auto"/>
        <w:rPr>
          <w:rFonts w:ascii="Arial" w:hAnsi="Arial" w:cs="Arial"/>
        </w:rPr>
      </w:pPr>
      <w:r>
        <w:rPr>
          <w:rFonts w:ascii="Arial" w:hAnsi="Arial" w:cs="Arial"/>
        </w:rPr>
        <w:t xml:space="preserve">ANEXO </w:t>
      </w:r>
    </w:p>
    <w:p w:rsidR="004A40EA" w:rsidRPr="00A64C67" w:rsidRDefault="004A40EA" w:rsidP="004A40EA">
      <w:pPr>
        <w:spacing w:line="276" w:lineRule="auto"/>
        <w:rPr>
          <w:rFonts w:ascii="Arial" w:hAnsi="Arial" w:cs="Arial"/>
        </w:rPr>
      </w:pPr>
    </w:p>
    <w:p w:rsidR="0091265C" w:rsidRDefault="0091265C" w:rsidP="0091265C">
      <w:pPr>
        <w:spacing w:line="360" w:lineRule="auto"/>
        <w:ind w:left="426" w:hanging="426"/>
        <w:jc w:val="center"/>
        <w:rPr>
          <w:rFonts w:ascii="Arial" w:hAnsi="Arial" w:cs="Arial"/>
          <w:b/>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91265C" w:rsidRDefault="0091265C" w:rsidP="0091265C">
      <w:pPr>
        <w:spacing w:line="360" w:lineRule="auto"/>
        <w:ind w:left="426" w:hanging="426"/>
        <w:jc w:val="both"/>
        <w:rPr>
          <w:rFonts w:ascii="Arial" w:hAnsi="Arial" w:cs="Arial"/>
        </w:rPr>
      </w:pPr>
    </w:p>
    <w:p w:rsidR="00842324" w:rsidRDefault="00FB0B44" w:rsidP="00BB239D">
      <w:pPr>
        <w:spacing w:line="360" w:lineRule="auto"/>
        <w:ind w:left="426" w:hanging="426"/>
        <w:jc w:val="both"/>
        <w:rPr>
          <w:rFonts w:ascii="Arial" w:hAnsi="Arial" w:cs="Arial"/>
          <w:b/>
        </w:rPr>
      </w:pPr>
      <w:r>
        <w:rPr>
          <w:rFonts w:ascii="Arial" w:hAnsi="Arial" w:cs="Arial"/>
          <w:b/>
        </w:rPr>
        <w:lastRenderedPageBreak/>
        <w:t>I.</w:t>
      </w:r>
      <w:r w:rsidR="00BB239D" w:rsidRPr="00BB239D">
        <w:rPr>
          <w:rFonts w:ascii="Arial" w:hAnsi="Arial" w:cs="Arial"/>
          <w:b/>
        </w:rPr>
        <w:t xml:space="preserve"> </w:t>
      </w:r>
      <w:r w:rsidR="00BB239D">
        <w:rPr>
          <w:rFonts w:ascii="Arial" w:hAnsi="Arial" w:cs="Arial"/>
          <w:b/>
        </w:rPr>
        <w:tab/>
      </w:r>
      <w:r w:rsidR="00605F95" w:rsidRPr="00BB239D">
        <w:rPr>
          <w:rFonts w:ascii="Arial" w:hAnsi="Arial" w:cs="Arial"/>
          <w:b/>
        </w:rPr>
        <w:t>EL PROBLEMA DE INVESTIGACIÓN</w:t>
      </w:r>
    </w:p>
    <w:p w:rsidR="00BB239D" w:rsidRDefault="00FB0B44" w:rsidP="00BB239D">
      <w:pPr>
        <w:spacing w:line="360" w:lineRule="auto"/>
        <w:ind w:left="852" w:hanging="426"/>
        <w:jc w:val="both"/>
        <w:rPr>
          <w:rFonts w:ascii="Arial" w:hAnsi="Arial" w:cs="Arial"/>
          <w:b/>
        </w:rPr>
      </w:pPr>
      <w:r>
        <w:rPr>
          <w:rFonts w:ascii="Arial" w:hAnsi="Arial" w:cs="Arial"/>
          <w:b/>
        </w:rPr>
        <w:t>1</w:t>
      </w:r>
      <w:r w:rsidR="00BB239D">
        <w:rPr>
          <w:rFonts w:ascii="Arial" w:hAnsi="Arial" w:cs="Arial"/>
          <w:b/>
        </w:rPr>
        <w:t>.1 Descripción del Problema</w:t>
      </w:r>
    </w:p>
    <w:p w:rsidR="00BB239D" w:rsidRDefault="00BB239D" w:rsidP="00BB239D">
      <w:pPr>
        <w:spacing w:line="360" w:lineRule="auto"/>
        <w:ind w:left="854"/>
        <w:jc w:val="both"/>
        <w:rPr>
          <w:rFonts w:ascii="Arial" w:hAnsi="Arial" w:cs="Arial"/>
        </w:rPr>
      </w:pPr>
      <w:r>
        <w:rPr>
          <w:rFonts w:ascii="Arial" w:hAnsi="Arial" w:cs="Arial"/>
        </w:rPr>
        <w:t>El siglo XXI, cobra relevancia las corrientes de investigación en contabilidad, porque es necesario entender la relación entre los modos específicos de teorización e investigación y, los modos de ver el mundo que se refleja en diferentes supuestos meta teóricos, sobre la naturaleza de la ciencia contab</w:t>
      </w:r>
      <w:r w:rsidR="005331CD">
        <w:rPr>
          <w:rFonts w:ascii="Arial" w:hAnsi="Arial" w:cs="Arial"/>
        </w:rPr>
        <w:t>le,</w:t>
      </w:r>
      <w:r w:rsidR="003E184A">
        <w:rPr>
          <w:rFonts w:ascii="Arial" w:hAnsi="Arial" w:cs="Arial"/>
        </w:rPr>
        <w:t xml:space="preserve"> estos aspectos científicos </w:t>
      </w:r>
      <w:r w:rsidR="000775F9">
        <w:rPr>
          <w:rFonts w:ascii="Arial" w:hAnsi="Arial" w:cs="Arial"/>
        </w:rPr>
        <w:t xml:space="preserve">son dificultades ampliamente </w:t>
      </w:r>
      <w:r w:rsidR="00562FAE">
        <w:rPr>
          <w:rFonts w:ascii="Arial" w:hAnsi="Arial" w:cs="Arial"/>
        </w:rPr>
        <w:t>conocidos en el mundo</w:t>
      </w:r>
      <w:r w:rsidR="000775F9">
        <w:rPr>
          <w:rFonts w:ascii="Arial" w:hAnsi="Arial" w:cs="Arial"/>
        </w:rPr>
        <w:t>.</w:t>
      </w:r>
    </w:p>
    <w:p w:rsidR="002D372C" w:rsidRDefault="002D372C" w:rsidP="00BB239D">
      <w:pPr>
        <w:spacing w:line="360" w:lineRule="auto"/>
        <w:ind w:left="854"/>
        <w:jc w:val="both"/>
        <w:rPr>
          <w:rFonts w:ascii="Arial" w:hAnsi="Arial" w:cs="Arial"/>
        </w:rPr>
      </w:pPr>
    </w:p>
    <w:p w:rsidR="000775F9" w:rsidRDefault="000775F9" w:rsidP="00BB239D">
      <w:pPr>
        <w:spacing w:line="360" w:lineRule="auto"/>
        <w:ind w:left="854"/>
        <w:jc w:val="both"/>
        <w:rPr>
          <w:rFonts w:ascii="Arial" w:hAnsi="Arial" w:cs="Arial"/>
        </w:rPr>
      </w:pPr>
      <w:r>
        <w:rPr>
          <w:rFonts w:ascii="Arial" w:hAnsi="Arial" w:cs="Arial"/>
        </w:rPr>
        <w:t xml:space="preserve">Para el desarrollo integral de la contabilidad, como una disciplina científica, faltan algunos elementos propios de un conocimiento científico; es decir, la epistemología </w:t>
      </w:r>
      <w:r w:rsidR="006E0A32">
        <w:rPr>
          <w:rFonts w:ascii="Arial" w:hAnsi="Arial" w:cs="Arial"/>
        </w:rPr>
        <w:t>ha</w:t>
      </w:r>
      <w:r>
        <w:rPr>
          <w:rFonts w:ascii="Arial" w:hAnsi="Arial" w:cs="Arial"/>
        </w:rPr>
        <w:t xml:space="preserve"> detectado las debilidades de las teorizaciones en contabilidad, como: conceptos contables con poca claridad, normas contables convencionales, leyes y principios no fundamentales, teorías contradictorias y una deficiente estructura normativa de la contabilidad.</w:t>
      </w:r>
    </w:p>
    <w:p w:rsidR="002D372C" w:rsidRDefault="002D372C" w:rsidP="00BB239D">
      <w:pPr>
        <w:spacing w:line="360" w:lineRule="auto"/>
        <w:ind w:left="854"/>
        <w:jc w:val="both"/>
        <w:rPr>
          <w:rFonts w:ascii="Arial" w:hAnsi="Arial" w:cs="Arial"/>
        </w:rPr>
      </w:pPr>
    </w:p>
    <w:p w:rsidR="000775F9" w:rsidRDefault="000775F9" w:rsidP="00BB239D">
      <w:pPr>
        <w:spacing w:line="360" w:lineRule="auto"/>
        <w:ind w:left="854"/>
        <w:jc w:val="both"/>
        <w:rPr>
          <w:rFonts w:ascii="Arial" w:hAnsi="Arial" w:cs="Arial"/>
        </w:rPr>
      </w:pPr>
      <w:r>
        <w:rPr>
          <w:rFonts w:ascii="Arial" w:hAnsi="Arial" w:cs="Arial"/>
        </w:rPr>
        <w:t>Además,   hace mención Marco Antonio Machado, respecto de otro inconvenientemente que impide que la contabilidad se desarroll</w:t>
      </w:r>
      <w:r w:rsidR="00686AD5">
        <w:rPr>
          <w:rFonts w:ascii="Arial" w:hAnsi="Arial" w:cs="Arial"/>
        </w:rPr>
        <w:t>e</w:t>
      </w:r>
      <w:r>
        <w:rPr>
          <w:rFonts w:ascii="Arial" w:hAnsi="Arial" w:cs="Arial"/>
        </w:rPr>
        <w:t xml:space="preserve"> como ciencia, es su dimensión instrumental, lo que debe desarrollar es la dimensión cognitiva.</w:t>
      </w:r>
    </w:p>
    <w:p w:rsidR="002D372C" w:rsidRDefault="002D372C" w:rsidP="00BB239D">
      <w:pPr>
        <w:spacing w:line="360" w:lineRule="auto"/>
        <w:ind w:left="854"/>
        <w:jc w:val="both"/>
        <w:rPr>
          <w:rFonts w:ascii="Arial" w:hAnsi="Arial" w:cs="Arial"/>
        </w:rPr>
      </w:pPr>
    </w:p>
    <w:p w:rsidR="00742A18" w:rsidRDefault="00742A18" w:rsidP="002D372C">
      <w:pPr>
        <w:ind w:left="854"/>
        <w:jc w:val="both"/>
        <w:rPr>
          <w:rFonts w:ascii="Arial" w:hAnsi="Arial" w:cs="Arial"/>
        </w:rPr>
      </w:pPr>
      <w:r w:rsidRPr="002D372C">
        <w:rPr>
          <w:rFonts w:ascii="Arial" w:hAnsi="Arial" w:cs="Arial"/>
          <w:i/>
        </w:rPr>
        <w:t>“</w:t>
      </w:r>
      <w:r w:rsidRPr="002D372C">
        <w:rPr>
          <w:rFonts w:ascii="Arial" w:hAnsi="Arial" w:cs="Arial"/>
          <w:b/>
          <w:i/>
        </w:rPr>
        <w:t>La contabilidad ha sido reducida al mundo de las aplicaciones técnicas y procedimentales en la  dimensión financiera: sin embargo, esta reducción  no es propia del avance científico del conocimiento contable, sino más bien del uso empírico del término por  parte de practicantes y usu</w:t>
      </w:r>
      <w:r w:rsidR="002D372C">
        <w:rPr>
          <w:rFonts w:ascii="Arial" w:hAnsi="Arial" w:cs="Arial"/>
          <w:b/>
          <w:i/>
        </w:rPr>
        <w:t>arios</w:t>
      </w:r>
      <w:r w:rsidRPr="002D372C">
        <w:rPr>
          <w:rFonts w:ascii="Arial" w:hAnsi="Arial" w:cs="Arial"/>
          <w:b/>
          <w:i/>
        </w:rPr>
        <w:t>, además del conocimiento de los avances disciplinales en el contexto nacional y universal por parte del lego”</w:t>
      </w:r>
      <w:r w:rsidR="002D372C" w:rsidRPr="002D372C">
        <w:rPr>
          <w:rFonts w:ascii="Arial" w:hAnsi="Arial" w:cs="Arial"/>
        </w:rPr>
        <w:t>(</w:t>
      </w:r>
      <w:r w:rsidR="002D372C" w:rsidRPr="002D372C">
        <w:rPr>
          <w:rStyle w:val="Refdenotaalpie"/>
          <w:rFonts w:ascii="Arial" w:hAnsi="Arial" w:cs="Arial"/>
        </w:rPr>
        <w:footnoteReference w:id="2"/>
      </w:r>
      <w:r w:rsidR="002D372C" w:rsidRPr="002D372C">
        <w:rPr>
          <w:rFonts w:ascii="Arial" w:hAnsi="Arial" w:cs="Arial"/>
        </w:rPr>
        <w:t>)</w:t>
      </w:r>
    </w:p>
    <w:p w:rsidR="002D372C" w:rsidRPr="002D372C" w:rsidRDefault="002D372C" w:rsidP="002D372C">
      <w:pPr>
        <w:ind w:left="854"/>
        <w:jc w:val="both"/>
        <w:rPr>
          <w:rFonts w:ascii="Arial" w:hAnsi="Arial" w:cs="Arial"/>
          <w:b/>
          <w:i/>
        </w:rPr>
      </w:pPr>
    </w:p>
    <w:p w:rsidR="00A51412" w:rsidRPr="00A51412" w:rsidRDefault="00A51412" w:rsidP="00BB239D">
      <w:pPr>
        <w:spacing w:line="360" w:lineRule="auto"/>
        <w:ind w:left="854"/>
        <w:jc w:val="both"/>
        <w:rPr>
          <w:rFonts w:ascii="Arial" w:hAnsi="Arial" w:cs="Arial"/>
        </w:rPr>
      </w:pPr>
      <w:r w:rsidRPr="00A51412">
        <w:rPr>
          <w:rFonts w:ascii="Arial" w:hAnsi="Arial" w:cs="Arial"/>
        </w:rPr>
        <w:t>También en el presente Siglo XXI, existe un intento de uniformizar</w:t>
      </w:r>
      <w:r>
        <w:rPr>
          <w:rFonts w:ascii="Arial" w:hAnsi="Arial" w:cs="Arial"/>
        </w:rPr>
        <w:t xml:space="preserve"> las líneas de investigación  contable y, existe influencias filosóficas como la de Karl Popper, sobre la función descriptiva y la funciónargum</w:t>
      </w:r>
      <w:r w:rsidR="0053772C">
        <w:rPr>
          <w:rFonts w:ascii="Arial" w:hAnsi="Arial" w:cs="Arial"/>
        </w:rPr>
        <w:t>entadora, los hombres de ciencia deben comunicarse mediante un lenguaje descriptivo</w:t>
      </w:r>
      <w:r w:rsidR="00D803E7">
        <w:rPr>
          <w:rFonts w:ascii="Arial" w:hAnsi="Arial" w:cs="Arial"/>
        </w:rPr>
        <w:t>:</w:t>
      </w:r>
    </w:p>
    <w:p w:rsidR="005809C9" w:rsidRDefault="00876F10" w:rsidP="002D372C">
      <w:pPr>
        <w:ind w:left="854"/>
        <w:jc w:val="both"/>
        <w:rPr>
          <w:rFonts w:ascii="Arial" w:hAnsi="Arial" w:cs="Arial"/>
        </w:rPr>
      </w:pPr>
      <w:r w:rsidRPr="002D372C">
        <w:rPr>
          <w:rFonts w:ascii="Arial" w:hAnsi="Arial" w:cs="Arial"/>
          <w:i/>
        </w:rPr>
        <w:lastRenderedPageBreak/>
        <w:t>“</w:t>
      </w:r>
      <w:r w:rsidRPr="002D372C">
        <w:rPr>
          <w:rFonts w:ascii="Arial" w:hAnsi="Arial" w:cs="Arial"/>
          <w:b/>
          <w:i/>
        </w:rPr>
        <w:t xml:space="preserve">Sin el desarrollo de un lenguaje </w:t>
      </w:r>
      <w:r w:rsidR="005809C9" w:rsidRPr="002D372C">
        <w:rPr>
          <w:rFonts w:ascii="Arial" w:hAnsi="Arial" w:cs="Arial"/>
          <w:b/>
          <w:i/>
        </w:rPr>
        <w:t>descriptivo ex</w:t>
      </w:r>
      <w:r w:rsidR="00BA6014" w:rsidRPr="002D372C">
        <w:rPr>
          <w:rFonts w:ascii="Arial" w:hAnsi="Arial" w:cs="Arial"/>
          <w:b/>
          <w:i/>
        </w:rPr>
        <w:t>o</w:t>
      </w:r>
      <w:r w:rsidR="005809C9" w:rsidRPr="002D372C">
        <w:rPr>
          <w:rFonts w:ascii="Arial" w:hAnsi="Arial" w:cs="Arial"/>
          <w:b/>
          <w:i/>
        </w:rPr>
        <w:t>somático – un lenguaje que, como las herramientas se desarrolle fuera del cuerpo – nuestra di</w:t>
      </w:r>
      <w:r w:rsidR="00182543" w:rsidRPr="002D372C">
        <w:rPr>
          <w:rFonts w:ascii="Arial" w:hAnsi="Arial" w:cs="Arial"/>
          <w:b/>
          <w:i/>
        </w:rPr>
        <w:t>scusión</w:t>
      </w:r>
      <w:r w:rsidR="005809C9" w:rsidRPr="002D372C">
        <w:rPr>
          <w:rFonts w:ascii="Arial" w:hAnsi="Arial" w:cs="Arial"/>
          <w:b/>
          <w:i/>
        </w:rPr>
        <w:t xml:space="preserve"> crítica carece de objeto. Ahora bien, con el desarrollo de un lenguaje descriptivo (y además, escrito) puede emerger un tercer mundo lingüístico. Los problemas y normas de crítica </w:t>
      </w:r>
      <w:r w:rsidR="005C5390" w:rsidRPr="002D372C">
        <w:rPr>
          <w:rFonts w:ascii="Arial" w:hAnsi="Arial" w:cs="Arial"/>
          <w:b/>
          <w:i/>
        </w:rPr>
        <w:t>r</w:t>
      </w:r>
      <w:r w:rsidR="005809C9" w:rsidRPr="002D372C">
        <w:rPr>
          <w:rFonts w:ascii="Arial" w:hAnsi="Arial" w:cs="Arial"/>
          <w:b/>
          <w:i/>
        </w:rPr>
        <w:t>acional s</w:t>
      </w:r>
      <w:r w:rsidR="005C5390" w:rsidRPr="002D372C">
        <w:rPr>
          <w:rFonts w:ascii="Arial" w:hAnsi="Arial" w:cs="Arial"/>
          <w:b/>
          <w:i/>
        </w:rPr>
        <w:t>ó</w:t>
      </w:r>
      <w:r w:rsidR="005809C9" w:rsidRPr="002D372C">
        <w:rPr>
          <w:rFonts w:ascii="Arial" w:hAnsi="Arial" w:cs="Arial"/>
          <w:b/>
          <w:i/>
        </w:rPr>
        <w:t>lo se puede desarrollar de este modo y s</w:t>
      </w:r>
      <w:r w:rsidR="00604D36" w:rsidRPr="002D372C">
        <w:rPr>
          <w:rFonts w:ascii="Arial" w:hAnsi="Arial" w:cs="Arial"/>
          <w:b/>
          <w:i/>
        </w:rPr>
        <w:t>ó</w:t>
      </w:r>
      <w:r w:rsidR="005809C9" w:rsidRPr="002D372C">
        <w:rPr>
          <w:rFonts w:ascii="Arial" w:hAnsi="Arial" w:cs="Arial"/>
          <w:b/>
          <w:i/>
        </w:rPr>
        <w:t>lo en este tercer mundo</w:t>
      </w:r>
      <w:r w:rsidR="005C5390" w:rsidRPr="002D372C">
        <w:rPr>
          <w:rFonts w:ascii="Arial" w:hAnsi="Arial" w:cs="Arial"/>
          <w:b/>
          <w:i/>
        </w:rPr>
        <w:t xml:space="preserve"> nuestra humanidad, nuestra razón, se la debemos aeste desarrollo de las funciones  superiores del lenguaje, ya que nuestro</w:t>
      </w:r>
      <w:r w:rsidR="00052B61" w:rsidRPr="002D372C">
        <w:rPr>
          <w:rFonts w:ascii="Arial" w:hAnsi="Arial" w:cs="Arial"/>
          <w:b/>
          <w:i/>
        </w:rPr>
        <w:t>s</w:t>
      </w:r>
      <w:r w:rsidR="005C5390" w:rsidRPr="002D372C">
        <w:rPr>
          <w:rFonts w:ascii="Arial" w:hAnsi="Arial" w:cs="Arial"/>
          <w:b/>
          <w:i/>
        </w:rPr>
        <w:t xml:space="preserve"> poderes de razonamiento  no son más que poderes de argumentación crítica</w:t>
      </w:r>
      <w:r w:rsidR="005809C9" w:rsidRPr="00AB3CE1">
        <w:rPr>
          <w:rFonts w:ascii="Arial" w:hAnsi="Arial" w:cs="Arial"/>
          <w:b/>
          <w:i/>
        </w:rPr>
        <w:t>”</w:t>
      </w:r>
      <w:r w:rsidR="002D372C">
        <w:rPr>
          <w:rFonts w:ascii="Arial" w:hAnsi="Arial" w:cs="Arial"/>
        </w:rPr>
        <w:t>. (</w:t>
      </w:r>
      <w:r w:rsidR="002D372C">
        <w:rPr>
          <w:rStyle w:val="Refdenotaalpie"/>
          <w:rFonts w:ascii="Arial" w:hAnsi="Arial" w:cs="Arial"/>
        </w:rPr>
        <w:footnoteReference w:id="3"/>
      </w:r>
      <w:r w:rsidR="002D372C">
        <w:rPr>
          <w:rFonts w:ascii="Arial" w:hAnsi="Arial" w:cs="Arial"/>
        </w:rPr>
        <w:t>)</w:t>
      </w:r>
    </w:p>
    <w:p w:rsidR="002D372C" w:rsidRDefault="002D372C" w:rsidP="002D372C">
      <w:pPr>
        <w:ind w:left="854"/>
        <w:jc w:val="both"/>
        <w:rPr>
          <w:rFonts w:ascii="Arial" w:hAnsi="Arial" w:cs="Arial"/>
        </w:rPr>
      </w:pPr>
    </w:p>
    <w:p w:rsidR="006148BE" w:rsidRDefault="00167A60" w:rsidP="006148BE">
      <w:pPr>
        <w:spacing w:line="360" w:lineRule="auto"/>
        <w:ind w:left="854"/>
        <w:jc w:val="both"/>
        <w:rPr>
          <w:rFonts w:ascii="Arial" w:hAnsi="Arial" w:cs="Arial"/>
          <w:lang w:val="es-MX"/>
        </w:rPr>
      </w:pPr>
      <w:r w:rsidRPr="002B3901">
        <w:rPr>
          <w:rFonts w:ascii="Arial" w:hAnsi="Arial" w:cs="Arial"/>
          <w:lang w:val="es-MX"/>
        </w:rPr>
        <w:t>Finalmente el</w:t>
      </w:r>
      <w:r w:rsidR="006148BE" w:rsidRPr="002B3901">
        <w:rPr>
          <w:rFonts w:ascii="Arial" w:hAnsi="Arial" w:cs="Arial"/>
          <w:lang w:val="es-MX"/>
        </w:rPr>
        <w:t xml:space="preserve"> problema que tiene la contabilidad para su </w:t>
      </w:r>
      <w:r w:rsidRPr="002B3901">
        <w:rPr>
          <w:rFonts w:ascii="Arial" w:hAnsi="Arial" w:cs="Arial"/>
          <w:lang w:val="es-MX"/>
        </w:rPr>
        <w:t xml:space="preserve">investigación y </w:t>
      </w:r>
      <w:r w:rsidR="006148BE" w:rsidRPr="002B3901">
        <w:rPr>
          <w:rFonts w:ascii="Arial" w:hAnsi="Arial" w:cs="Arial"/>
          <w:lang w:val="es-MX"/>
        </w:rPr>
        <w:t>desarrollo, es su metodología de investigación, muchos interesados en esta materia intentaron solucionar, desde la Escuela Clásica Lombarda, con la figura de Francisco Villa, Italia, vi</w:t>
      </w:r>
      <w:r w:rsidR="002A553B" w:rsidRPr="002B3901">
        <w:rPr>
          <w:rFonts w:ascii="Arial" w:hAnsi="Arial" w:cs="Arial"/>
          <w:lang w:val="es-MX"/>
        </w:rPr>
        <w:t>ó</w:t>
      </w:r>
      <w:r w:rsidR="006148BE" w:rsidRPr="002B3901">
        <w:rPr>
          <w:rFonts w:ascii="Arial" w:hAnsi="Arial" w:cs="Arial"/>
          <w:lang w:val="es-MX"/>
        </w:rPr>
        <w:t xml:space="preserve">  el f</w:t>
      </w:r>
      <w:r w:rsidR="002A553B" w:rsidRPr="002B3901">
        <w:rPr>
          <w:rFonts w:ascii="Arial" w:hAnsi="Arial" w:cs="Arial"/>
          <w:lang w:val="es-MX"/>
        </w:rPr>
        <w:t>lorecimiento</w:t>
      </w:r>
      <w:r w:rsidR="006148BE" w:rsidRPr="002B3901">
        <w:rPr>
          <w:rFonts w:ascii="Arial" w:hAnsi="Arial" w:cs="Arial"/>
          <w:lang w:val="es-MX"/>
        </w:rPr>
        <w:t xml:space="preserve">  del pensamiento contable, en el siglo XIX, por varios acontecimientos; pero uno de los acontecimientos es que comienza el periodo científico – administrativo de la contabilidad, especialmente por la separación entre la contabilidad y la teneduría  de libros, con ello, la contabilidad es para Villa una doctrina de orden superior, destinado a interpretar la dinámica de las haciendas.</w:t>
      </w:r>
    </w:p>
    <w:p w:rsidR="002D372C" w:rsidRPr="002B3901" w:rsidRDefault="002D372C" w:rsidP="006148BE">
      <w:pPr>
        <w:spacing w:line="360" w:lineRule="auto"/>
        <w:ind w:left="854"/>
        <w:jc w:val="both"/>
        <w:rPr>
          <w:rFonts w:ascii="Arial" w:hAnsi="Arial" w:cs="Arial"/>
          <w:lang w:val="es-MX"/>
        </w:rPr>
      </w:pPr>
    </w:p>
    <w:p w:rsidR="006148BE" w:rsidRPr="006148BE" w:rsidRDefault="006148BE" w:rsidP="006148BE">
      <w:pPr>
        <w:spacing w:line="360" w:lineRule="auto"/>
        <w:ind w:left="854"/>
        <w:jc w:val="both"/>
        <w:rPr>
          <w:rFonts w:ascii="Arial" w:hAnsi="Arial" w:cs="Arial"/>
          <w:lang w:val="es-MX"/>
        </w:rPr>
      </w:pPr>
      <w:r w:rsidRPr="002B3901">
        <w:rPr>
          <w:rFonts w:ascii="Arial" w:hAnsi="Arial" w:cs="Arial"/>
          <w:lang w:val="es-MX"/>
        </w:rPr>
        <w:t xml:space="preserve">En la vitrina, encontramos metodologías en el período actual, como paradigmas de Kuhn, programas de investigación de Lakatos, estructuralismo epistemológico de Stegmuller, el realismo crítico científico de Bunge y las tradiciones de investigación de Laudan, o sea un amplio despliegue de visiones metodológicas, sin considerar a los metodólogos clásicos como: Sócrates, Platón y Aristóteles e iniciar  citando a Francis Bacon, como metodólogo moderno, pero el problema  que </w:t>
      </w:r>
      <w:r w:rsidR="0029279C" w:rsidRPr="002B3901">
        <w:rPr>
          <w:rFonts w:ascii="Arial" w:hAnsi="Arial" w:cs="Arial"/>
          <w:lang w:val="es-MX"/>
        </w:rPr>
        <w:t xml:space="preserve">se asocia a la metodología de investigación, es también </w:t>
      </w:r>
      <w:r w:rsidRPr="002B3901">
        <w:rPr>
          <w:rFonts w:ascii="Arial" w:hAnsi="Arial" w:cs="Arial"/>
          <w:lang w:val="es-MX"/>
        </w:rPr>
        <w:t xml:space="preserve">la </w:t>
      </w:r>
      <w:r w:rsidR="0029279C" w:rsidRPr="002B3901">
        <w:rPr>
          <w:rFonts w:ascii="Arial" w:hAnsi="Arial" w:cs="Arial"/>
          <w:lang w:val="es-MX"/>
        </w:rPr>
        <w:t xml:space="preserve">falta </w:t>
      </w:r>
      <w:r w:rsidRPr="002B3901">
        <w:rPr>
          <w:rFonts w:ascii="Arial" w:hAnsi="Arial" w:cs="Arial"/>
          <w:lang w:val="es-MX"/>
        </w:rPr>
        <w:t xml:space="preserve"> una taxonomía válida para recoger los diferentes enfoques científicos que coexisten en la investigación contable, o sea modelos que describen la investigación, que pueden ser utilizados habitualmente  en la ciencia contable. De persistir  </w:t>
      </w:r>
      <w:r w:rsidR="0029279C" w:rsidRPr="002B3901">
        <w:rPr>
          <w:rFonts w:ascii="Arial" w:hAnsi="Arial" w:cs="Arial"/>
          <w:lang w:val="es-MX"/>
        </w:rPr>
        <w:t>estos</w:t>
      </w:r>
      <w:r w:rsidRPr="002B3901">
        <w:rPr>
          <w:rFonts w:ascii="Arial" w:hAnsi="Arial" w:cs="Arial"/>
          <w:lang w:val="es-MX"/>
        </w:rPr>
        <w:t xml:space="preserve"> problema</w:t>
      </w:r>
      <w:r w:rsidR="0029279C" w:rsidRPr="002B3901">
        <w:rPr>
          <w:rFonts w:ascii="Arial" w:hAnsi="Arial" w:cs="Arial"/>
          <w:lang w:val="es-MX"/>
        </w:rPr>
        <w:t>s</w:t>
      </w:r>
      <w:r w:rsidR="00DD021F" w:rsidRPr="002B3901">
        <w:rPr>
          <w:rFonts w:ascii="Arial" w:hAnsi="Arial" w:cs="Arial"/>
          <w:lang w:val="es-MX"/>
        </w:rPr>
        <w:t>,</w:t>
      </w:r>
      <w:r w:rsidRPr="002B3901">
        <w:rPr>
          <w:rFonts w:ascii="Arial" w:hAnsi="Arial" w:cs="Arial"/>
          <w:lang w:val="es-MX"/>
        </w:rPr>
        <w:t xml:space="preserve"> la </w:t>
      </w:r>
      <w:r w:rsidR="00DD021F" w:rsidRPr="002B3901">
        <w:rPr>
          <w:rFonts w:ascii="Arial" w:hAnsi="Arial" w:cs="Arial"/>
          <w:lang w:val="es-MX"/>
        </w:rPr>
        <w:t>contabilidad</w:t>
      </w:r>
      <w:r w:rsidRPr="002B3901">
        <w:rPr>
          <w:rFonts w:ascii="Arial" w:hAnsi="Arial" w:cs="Arial"/>
          <w:lang w:val="es-MX"/>
        </w:rPr>
        <w:t xml:space="preserve">  tendrá </w:t>
      </w:r>
      <w:r w:rsidR="00DD021F" w:rsidRPr="002B3901">
        <w:rPr>
          <w:rFonts w:ascii="Arial" w:hAnsi="Arial" w:cs="Arial"/>
          <w:lang w:val="es-MX"/>
        </w:rPr>
        <w:t>los</w:t>
      </w:r>
      <w:r w:rsidRPr="002B3901">
        <w:rPr>
          <w:rFonts w:ascii="Arial" w:hAnsi="Arial" w:cs="Arial"/>
          <w:lang w:val="es-MX"/>
        </w:rPr>
        <w:t xml:space="preserve"> mismo</w:t>
      </w:r>
      <w:r w:rsidR="00DD021F" w:rsidRPr="002B3901">
        <w:rPr>
          <w:rFonts w:ascii="Arial" w:hAnsi="Arial" w:cs="Arial"/>
          <w:lang w:val="es-MX"/>
        </w:rPr>
        <w:t>s</w:t>
      </w:r>
      <w:r w:rsidRPr="002B3901">
        <w:rPr>
          <w:rFonts w:ascii="Arial" w:hAnsi="Arial" w:cs="Arial"/>
          <w:lang w:val="es-MX"/>
        </w:rPr>
        <w:t xml:space="preserve"> problema</w:t>
      </w:r>
      <w:r w:rsidR="00DD021F" w:rsidRPr="002B3901">
        <w:rPr>
          <w:rFonts w:ascii="Arial" w:hAnsi="Arial" w:cs="Arial"/>
          <w:lang w:val="es-MX"/>
        </w:rPr>
        <w:t>s</w:t>
      </w:r>
      <w:r w:rsidRPr="002B3901">
        <w:rPr>
          <w:rFonts w:ascii="Arial" w:hAnsi="Arial" w:cs="Arial"/>
          <w:lang w:val="es-MX"/>
        </w:rPr>
        <w:t xml:space="preserve">, no estarán alineados sus teorías, </w:t>
      </w:r>
      <w:r w:rsidR="00050AD1" w:rsidRPr="002B3901">
        <w:rPr>
          <w:rFonts w:ascii="Arial" w:hAnsi="Arial" w:cs="Arial"/>
          <w:lang w:val="es-MX"/>
        </w:rPr>
        <w:t xml:space="preserve">el desarrollo de la ciencia contable no será continuo, no será </w:t>
      </w:r>
      <w:r w:rsidR="009056FB">
        <w:rPr>
          <w:rFonts w:ascii="Arial" w:hAnsi="Arial" w:cs="Arial"/>
          <w:lang w:val="es-MX"/>
        </w:rPr>
        <w:t>programático ni sistémico</w:t>
      </w:r>
      <w:r w:rsidR="00050AD1" w:rsidRPr="002B3901">
        <w:rPr>
          <w:rFonts w:ascii="Arial" w:hAnsi="Arial" w:cs="Arial"/>
          <w:lang w:val="es-MX"/>
        </w:rPr>
        <w:t xml:space="preserve">, en conclusión, </w:t>
      </w:r>
      <w:r w:rsidRPr="002B3901">
        <w:rPr>
          <w:rFonts w:ascii="Arial" w:hAnsi="Arial" w:cs="Arial"/>
          <w:lang w:val="es-MX"/>
        </w:rPr>
        <w:t xml:space="preserve">la presente investigación </w:t>
      </w:r>
      <w:r w:rsidRPr="002B3901">
        <w:rPr>
          <w:rFonts w:ascii="Arial" w:hAnsi="Arial" w:cs="Arial"/>
          <w:lang w:val="es-MX"/>
        </w:rPr>
        <w:lastRenderedPageBreak/>
        <w:t>pretende solucionar este problema con la teoría de ImreLakatos,  progra</w:t>
      </w:r>
      <w:r w:rsidR="00050AD1" w:rsidRPr="002B3901">
        <w:rPr>
          <w:rFonts w:ascii="Arial" w:hAnsi="Arial" w:cs="Arial"/>
          <w:lang w:val="es-MX"/>
        </w:rPr>
        <w:t>mas de investigación científica aplicados a la ciencia contable.</w:t>
      </w:r>
    </w:p>
    <w:p w:rsidR="002D372C" w:rsidRDefault="002D372C" w:rsidP="0045560B">
      <w:pPr>
        <w:spacing w:line="360" w:lineRule="auto"/>
        <w:ind w:left="852" w:hanging="426"/>
        <w:jc w:val="both"/>
        <w:rPr>
          <w:rFonts w:ascii="Arial" w:hAnsi="Arial" w:cs="Arial"/>
          <w:b/>
        </w:rPr>
      </w:pPr>
    </w:p>
    <w:p w:rsidR="0045560B" w:rsidRDefault="00FB0B44" w:rsidP="0045560B">
      <w:pPr>
        <w:spacing w:line="360" w:lineRule="auto"/>
        <w:ind w:left="852" w:hanging="426"/>
        <w:jc w:val="both"/>
        <w:rPr>
          <w:rFonts w:ascii="Arial" w:hAnsi="Arial" w:cs="Arial"/>
          <w:b/>
        </w:rPr>
      </w:pPr>
      <w:r>
        <w:rPr>
          <w:rFonts w:ascii="Arial" w:hAnsi="Arial" w:cs="Arial"/>
          <w:b/>
        </w:rPr>
        <w:t>1</w:t>
      </w:r>
      <w:r w:rsidR="0045560B">
        <w:rPr>
          <w:rFonts w:ascii="Arial" w:hAnsi="Arial" w:cs="Arial"/>
          <w:b/>
        </w:rPr>
        <w:t xml:space="preserve">.2 Formulación del problema </w:t>
      </w:r>
    </w:p>
    <w:p w:rsidR="005809C9" w:rsidRDefault="0045560B" w:rsidP="0045560B">
      <w:pPr>
        <w:spacing w:line="360" w:lineRule="auto"/>
        <w:ind w:left="854"/>
        <w:jc w:val="both"/>
        <w:rPr>
          <w:rFonts w:ascii="Arial" w:hAnsi="Arial" w:cs="Arial"/>
        </w:rPr>
      </w:pPr>
      <w:r>
        <w:rPr>
          <w:rFonts w:ascii="Arial" w:hAnsi="Arial" w:cs="Arial"/>
        </w:rPr>
        <w:t>Después de haber abordado las debilidades epistemológicas contable, tenemos a bien de formular el problema de la siguiente manera:</w:t>
      </w:r>
    </w:p>
    <w:p w:rsidR="0045560B" w:rsidRDefault="0045560B" w:rsidP="0045560B">
      <w:pPr>
        <w:spacing w:line="360" w:lineRule="auto"/>
        <w:ind w:left="854"/>
        <w:jc w:val="both"/>
        <w:rPr>
          <w:rFonts w:ascii="Arial" w:hAnsi="Arial" w:cs="Arial"/>
        </w:rPr>
      </w:pPr>
    </w:p>
    <w:p w:rsidR="0045560B" w:rsidRDefault="00FB0B44" w:rsidP="0045560B">
      <w:pPr>
        <w:spacing w:line="360" w:lineRule="auto"/>
        <w:ind w:left="854"/>
        <w:jc w:val="both"/>
        <w:rPr>
          <w:rFonts w:ascii="Arial" w:hAnsi="Arial" w:cs="Arial"/>
          <w:b/>
        </w:rPr>
      </w:pPr>
      <w:r>
        <w:rPr>
          <w:rFonts w:ascii="Arial" w:hAnsi="Arial" w:cs="Arial"/>
          <w:b/>
        </w:rPr>
        <w:t>1</w:t>
      </w:r>
      <w:r w:rsidR="0045560B" w:rsidRPr="0045560B">
        <w:rPr>
          <w:rFonts w:ascii="Arial" w:hAnsi="Arial" w:cs="Arial"/>
          <w:b/>
        </w:rPr>
        <w:t>.2.1 Probl</w:t>
      </w:r>
      <w:r w:rsidR="0045560B">
        <w:rPr>
          <w:rFonts w:ascii="Arial" w:hAnsi="Arial" w:cs="Arial"/>
          <w:b/>
        </w:rPr>
        <w:t>e</w:t>
      </w:r>
      <w:r w:rsidR="0045560B" w:rsidRPr="0045560B">
        <w:rPr>
          <w:rFonts w:ascii="Arial" w:hAnsi="Arial" w:cs="Arial"/>
          <w:b/>
        </w:rPr>
        <w:t xml:space="preserve">ma </w:t>
      </w:r>
      <w:r w:rsidR="0045560B">
        <w:rPr>
          <w:rFonts w:ascii="Arial" w:hAnsi="Arial" w:cs="Arial"/>
          <w:b/>
        </w:rPr>
        <w:t>General</w:t>
      </w:r>
    </w:p>
    <w:p w:rsidR="00261F66" w:rsidRPr="00261F66" w:rsidRDefault="00261F66" w:rsidP="00455731">
      <w:pPr>
        <w:spacing w:line="360" w:lineRule="auto"/>
        <w:ind w:left="993"/>
        <w:jc w:val="both"/>
        <w:rPr>
          <w:rFonts w:ascii="Arial" w:hAnsi="Arial" w:cs="Arial"/>
          <w:lang w:val="es-MX"/>
        </w:rPr>
      </w:pPr>
      <w:r w:rsidRPr="00261F66">
        <w:rPr>
          <w:rFonts w:ascii="Arial" w:hAnsi="Arial" w:cs="Arial"/>
          <w:lang w:val="es-MX"/>
        </w:rPr>
        <w:t>¿En qué medida los programas de investigación científica lakatosiana, es el más adecuado para la investigación contable?</w:t>
      </w:r>
    </w:p>
    <w:p w:rsidR="00261F66" w:rsidRPr="00261F66" w:rsidRDefault="00261F66" w:rsidP="0045560B">
      <w:pPr>
        <w:spacing w:line="360" w:lineRule="auto"/>
        <w:ind w:left="1498"/>
        <w:jc w:val="both"/>
        <w:rPr>
          <w:rFonts w:ascii="Arial" w:hAnsi="Arial" w:cs="Arial"/>
          <w:lang w:val="es-MX"/>
        </w:rPr>
      </w:pPr>
    </w:p>
    <w:p w:rsidR="0045560B" w:rsidRDefault="00FB0B44" w:rsidP="0045560B">
      <w:pPr>
        <w:spacing w:line="360" w:lineRule="auto"/>
        <w:ind w:left="854"/>
        <w:jc w:val="both"/>
        <w:rPr>
          <w:rFonts w:ascii="Arial" w:hAnsi="Arial" w:cs="Arial"/>
          <w:b/>
        </w:rPr>
      </w:pPr>
      <w:r>
        <w:rPr>
          <w:rFonts w:ascii="Arial" w:hAnsi="Arial" w:cs="Arial"/>
          <w:b/>
        </w:rPr>
        <w:t>1</w:t>
      </w:r>
      <w:r w:rsidR="0045560B">
        <w:rPr>
          <w:rFonts w:ascii="Arial" w:hAnsi="Arial" w:cs="Arial"/>
          <w:b/>
        </w:rPr>
        <w:t>.2.2</w:t>
      </w:r>
      <w:r>
        <w:rPr>
          <w:rFonts w:ascii="Arial" w:hAnsi="Arial" w:cs="Arial"/>
          <w:b/>
        </w:rPr>
        <w:t xml:space="preserve"> </w:t>
      </w:r>
      <w:r w:rsidR="0045560B">
        <w:rPr>
          <w:rFonts w:ascii="Arial" w:hAnsi="Arial" w:cs="Arial"/>
          <w:b/>
        </w:rPr>
        <w:t>Problemas Específicos</w:t>
      </w:r>
    </w:p>
    <w:p w:rsidR="008A2217" w:rsidRDefault="003B1FCE" w:rsidP="008A2217">
      <w:pPr>
        <w:spacing w:line="360" w:lineRule="auto"/>
        <w:ind w:left="854"/>
        <w:jc w:val="both"/>
        <w:rPr>
          <w:rFonts w:ascii="Arial" w:hAnsi="Arial" w:cs="Arial"/>
          <w:lang w:val="es-MX"/>
        </w:rPr>
      </w:pPr>
      <w:r>
        <w:rPr>
          <w:rFonts w:ascii="Arial" w:hAnsi="Arial" w:cs="Arial"/>
          <w:lang w:val="es-MX"/>
        </w:rPr>
        <w:t xml:space="preserve">a) </w:t>
      </w:r>
      <w:r w:rsidR="008A2217" w:rsidRPr="008A2217">
        <w:rPr>
          <w:rFonts w:ascii="Arial" w:hAnsi="Arial" w:cs="Arial"/>
          <w:lang w:val="es-MX"/>
        </w:rPr>
        <w:t>¿Qué significa la historia de los programas de investigación para la ciencia contable?</w:t>
      </w:r>
    </w:p>
    <w:p w:rsidR="008A2217" w:rsidRPr="008A2217" w:rsidRDefault="003B1FCE" w:rsidP="008A2217">
      <w:pPr>
        <w:spacing w:line="360" w:lineRule="auto"/>
        <w:ind w:left="854"/>
        <w:jc w:val="both"/>
        <w:rPr>
          <w:rFonts w:ascii="Arial" w:hAnsi="Arial" w:cs="Arial"/>
          <w:lang w:val="es-MX"/>
        </w:rPr>
      </w:pPr>
      <w:r>
        <w:rPr>
          <w:rFonts w:ascii="Arial" w:hAnsi="Arial" w:cs="Arial"/>
          <w:lang w:val="es-MX"/>
        </w:rPr>
        <w:t xml:space="preserve">b) </w:t>
      </w:r>
      <w:r w:rsidR="008A2217" w:rsidRPr="008A2217">
        <w:rPr>
          <w:rFonts w:ascii="Arial" w:hAnsi="Arial" w:cs="Arial"/>
          <w:lang w:val="es-MX"/>
        </w:rPr>
        <w:t>¿Qué son los programas de investigación progresivas y regresivas?</w:t>
      </w:r>
    </w:p>
    <w:p w:rsidR="008A2217" w:rsidRPr="008A2217" w:rsidRDefault="003B1FCE" w:rsidP="008A2217">
      <w:pPr>
        <w:spacing w:line="360" w:lineRule="auto"/>
        <w:ind w:left="854"/>
        <w:jc w:val="both"/>
        <w:rPr>
          <w:rFonts w:ascii="Arial" w:hAnsi="Arial" w:cs="Arial"/>
          <w:lang w:val="es-MX"/>
        </w:rPr>
      </w:pPr>
      <w:r>
        <w:rPr>
          <w:rFonts w:ascii="Arial" w:hAnsi="Arial" w:cs="Arial"/>
          <w:lang w:val="es-MX"/>
        </w:rPr>
        <w:t xml:space="preserve">c) </w:t>
      </w:r>
      <w:r w:rsidR="008A2217" w:rsidRPr="008A2217">
        <w:rPr>
          <w:rFonts w:ascii="Arial" w:hAnsi="Arial" w:cs="Arial"/>
          <w:lang w:val="es-MX"/>
        </w:rPr>
        <w:t>¿Por qué se clasifican los programas de investigación contable en legalista, económica y formalizado?</w:t>
      </w:r>
    </w:p>
    <w:p w:rsidR="008A2217" w:rsidRPr="008A2217" w:rsidRDefault="003B1FCE" w:rsidP="008A2217">
      <w:pPr>
        <w:spacing w:line="360" w:lineRule="auto"/>
        <w:ind w:left="854"/>
        <w:jc w:val="both"/>
        <w:rPr>
          <w:rFonts w:ascii="Arial" w:hAnsi="Arial" w:cs="Arial"/>
          <w:lang w:val="es-MX"/>
        </w:rPr>
      </w:pPr>
      <w:r>
        <w:rPr>
          <w:rFonts w:ascii="Arial" w:hAnsi="Arial" w:cs="Arial"/>
          <w:lang w:val="es-MX"/>
        </w:rPr>
        <w:t xml:space="preserve">d) </w:t>
      </w:r>
      <w:r w:rsidR="008A2217" w:rsidRPr="008A2217">
        <w:rPr>
          <w:rFonts w:ascii="Arial" w:hAnsi="Arial" w:cs="Arial"/>
          <w:lang w:val="es-MX"/>
        </w:rPr>
        <w:t>¿En qué consiste un programa de investigación contable genuino?</w:t>
      </w:r>
    </w:p>
    <w:p w:rsidR="008A2217" w:rsidRPr="008A2217" w:rsidRDefault="003B1FCE" w:rsidP="008A2217">
      <w:pPr>
        <w:spacing w:line="360" w:lineRule="auto"/>
        <w:ind w:left="854"/>
        <w:jc w:val="both"/>
        <w:rPr>
          <w:rFonts w:ascii="Arial" w:hAnsi="Arial" w:cs="Arial"/>
        </w:rPr>
      </w:pPr>
      <w:r>
        <w:rPr>
          <w:rFonts w:ascii="Arial" w:hAnsi="Arial" w:cs="Arial"/>
          <w:lang w:val="es-MX"/>
        </w:rPr>
        <w:t>e)</w:t>
      </w:r>
      <w:r w:rsidR="008A2217" w:rsidRPr="008A2217">
        <w:rPr>
          <w:rFonts w:ascii="Arial" w:hAnsi="Arial" w:cs="Arial"/>
          <w:lang w:val="es-MX"/>
        </w:rPr>
        <w:t>¿En qué consisten las rutas de investigación de un programa de investigación contable?</w:t>
      </w:r>
    </w:p>
    <w:p w:rsidR="0045560B" w:rsidRDefault="0045560B" w:rsidP="0045560B">
      <w:pPr>
        <w:spacing w:line="360" w:lineRule="auto"/>
        <w:ind w:left="854"/>
        <w:jc w:val="both"/>
        <w:rPr>
          <w:rFonts w:ascii="Arial" w:hAnsi="Arial" w:cs="Arial"/>
          <w:b/>
        </w:rPr>
      </w:pPr>
    </w:p>
    <w:p w:rsidR="0045560B" w:rsidRDefault="00FB0B44" w:rsidP="0045560B">
      <w:pPr>
        <w:spacing w:line="360" w:lineRule="auto"/>
        <w:ind w:left="852" w:hanging="426"/>
        <w:jc w:val="both"/>
        <w:rPr>
          <w:rFonts w:ascii="Arial" w:hAnsi="Arial" w:cs="Arial"/>
          <w:b/>
        </w:rPr>
      </w:pPr>
      <w:r>
        <w:rPr>
          <w:rFonts w:ascii="Arial" w:hAnsi="Arial" w:cs="Arial"/>
          <w:b/>
        </w:rPr>
        <w:t>1</w:t>
      </w:r>
      <w:r w:rsidR="0045560B">
        <w:rPr>
          <w:rFonts w:ascii="Arial" w:hAnsi="Arial" w:cs="Arial"/>
          <w:b/>
        </w:rPr>
        <w:t xml:space="preserve">.3 </w:t>
      </w:r>
      <w:r w:rsidR="0045560B">
        <w:rPr>
          <w:rFonts w:ascii="Arial" w:hAnsi="Arial" w:cs="Arial"/>
          <w:b/>
        </w:rPr>
        <w:tab/>
        <w:t xml:space="preserve">Objetivos </w:t>
      </w:r>
    </w:p>
    <w:p w:rsidR="0045560B" w:rsidRDefault="00FB0B44" w:rsidP="0045560B">
      <w:pPr>
        <w:spacing w:line="360" w:lineRule="auto"/>
        <w:ind w:left="854"/>
        <w:jc w:val="both"/>
        <w:rPr>
          <w:rFonts w:ascii="Arial" w:hAnsi="Arial" w:cs="Arial"/>
          <w:b/>
        </w:rPr>
      </w:pPr>
      <w:r>
        <w:rPr>
          <w:rFonts w:ascii="Arial" w:hAnsi="Arial" w:cs="Arial"/>
          <w:b/>
        </w:rPr>
        <w:t>1</w:t>
      </w:r>
      <w:r w:rsidR="00F023C4">
        <w:rPr>
          <w:rFonts w:ascii="Arial" w:hAnsi="Arial" w:cs="Arial"/>
          <w:b/>
        </w:rPr>
        <w:t>.</w:t>
      </w:r>
      <w:r>
        <w:rPr>
          <w:rFonts w:ascii="Arial" w:hAnsi="Arial" w:cs="Arial"/>
          <w:b/>
        </w:rPr>
        <w:t>3.</w:t>
      </w:r>
      <w:r w:rsidR="00F023C4">
        <w:rPr>
          <w:rFonts w:ascii="Arial" w:hAnsi="Arial" w:cs="Arial"/>
          <w:b/>
        </w:rPr>
        <w:t>1 Objetivo General</w:t>
      </w:r>
    </w:p>
    <w:p w:rsidR="000C2D3A" w:rsidRDefault="000C2D3A" w:rsidP="00FB0B44">
      <w:pPr>
        <w:spacing w:line="360" w:lineRule="auto"/>
        <w:ind w:left="1484"/>
        <w:jc w:val="both"/>
        <w:rPr>
          <w:rFonts w:ascii="Arial" w:hAnsi="Arial" w:cs="Arial"/>
          <w:lang w:val="es-MX"/>
        </w:rPr>
      </w:pPr>
      <w:r w:rsidRPr="000C2D3A">
        <w:rPr>
          <w:rFonts w:ascii="Arial" w:hAnsi="Arial" w:cs="Arial"/>
          <w:lang w:val="es-MX"/>
        </w:rPr>
        <w:t>Construir programas de investigación científica inspiradas en la metodología lakatosiana, para lograr que las teorías contables que se desarrollan contrariamente queden bien alineadas.</w:t>
      </w:r>
    </w:p>
    <w:p w:rsidR="002D372C" w:rsidRPr="000C2D3A" w:rsidRDefault="002D372C" w:rsidP="000C2D3A">
      <w:pPr>
        <w:spacing w:line="360" w:lineRule="auto"/>
        <w:ind w:left="1274"/>
        <w:jc w:val="both"/>
        <w:rPr>
          <w:rFonts w:ascii="Arial" w:hAnsi="Arial" w:cs="Arial"/>
          <w:lang w:val="es-MX"/>
        </w:rPr>
      </w:pPr>
    </w:p>
    <w:p w:rsidR="00F023C4" w:rsidRPr="00766CDB" w:rsidRDefault="00FB0B44" w:rsidP="006E1EDF">
      <w:pPr>
        <w:spacing w:line="360" w:lineRule="auto"/>
        <w:ind w:left="851"/>
        <w:jc w:val="both"/>
        <w:rPr>
          <w:rFonts w:ascii="Arial" w:hAnsi="Arial" w:cs="Arial"/>
          <w:b/>
        </w:rPr>
      </w:pPr>
      <w:r>
        <w:rPr>
          <w:rFonts w:ascii="Arial" w:hAnsi="Arial" w:cs="Arial"/>
          <w:b/>
        </w:rPr>
        <w:t>1.3</w:t>
      </w:r>
      <w:r w:rsidR="006E1EDF">
        <w:rPr>
          <w:rFonts w:ascii="Arial" w:hAnsi="Arial" w:cs="Arial"/>
          <w:b/>
        </w:rPr>
        <w:t xml:space="preserve">.2 </w:t>
      </w:r>
      <w:r w:rsidR="00766CDB" w:rsidRPr="00766CDB">
        <w:rPr>
          <w:rFonts w:ascii="Arial" w:hAnsi="Arial" w:cs="Arial"/>
          <w:b/>
        </w:rPr>
        <w:t>O</w:t>
      </w:r>
      <w:r w:rsidR="00F023C4" w:rsidRPr="00766CDB">
        <w:rPr>
          <w:rFonts w:ascii="Arial" w:hAnsi="Arial" w:cs="Arial"/>
          <w:b/>
        </w:rPr>
        <w:t>bjetivos Específicos</w:t>
      </w:r>
    </w:p>
    <w:p w:rsidR="000C2D3A" w:rsidRPr="000C2D3A" w:rsidRDefault="000C2D3A" w:rsidP="00FB0B44">
      <w:pPr>
        <w:pStyle w:val="Prrafodelista"/>
        <w:numPr>
          <w:ilvl w:val="0"/>
          <w:numId w:val="2"/>
        </w:numPr>
        <w:spacing w:line="360" w:lineRule="auto"/>
        <w:ind w:left="1776"/>
        <w:jc w:val="both"/>
        <w:rPr>
          <w:rFonts w:ascii="Arial" w:hAnsi="Arial" w:cs="Arial"/>
        </w:rPr>
      </w:pPr>
      <w:r w:rsidRPr="000C2D3A">
        <w:rPr>
          <w:rFonts w:ascii="Arial" w:hAnsi="Arial" w:cs="Arial"/>
        </w:rPr>
        <w:t>Describir los orígenes y trayectorias de los programas de investigación científica.</w:t>
      </w:r>
    </w:p>
    <w:p w:rsidR="000C2D3A" w:rsidRPr="000C2D3A" w:rsidRDefault="000C2D3A" w:rsidP="00FB0B44">
      <w:pPr>
        <w:pStyle w:val="Prrafodelista"/>
        <w:numPr>
          <w:ilvl w:val="0"/>
          <w:numId w:val="2"/>
        </w:numPr>
        <w:spacing w:line="360" w:lineRule="auto"/>
        <w:ind w:left="1776"/>
        <w:jc w:val="both"/>
        <w:rPr>
          <w:rFonts w:ascii="Arial" w:hAnsi="Arial" w:cs="Arial"/>
        </w:rPr>
      </w:pPr>
      <w:r w:rsidRPr="000C2D3A">
        <w:rPr>
          <w:rFonts w:ascii="Arial" w:hAnsi="Arial" w:cs="Arial"/>
        </w:rPr>
        <w:t xml:space="preserve"> Analizar las dificultades y alternativas metodológicas, con que se enfrenta los programas de investigación.</w:t>
      </w:r>
    </w:p>
    <w:p w:rsidR="000C2D3A" w:rsidRPr="000C2D3A" w:rsidRDefault="000C2D3A" w:rsidP="00FB0B44">
      <w:pPr>
        <w:pStyle w:val="Prrafodelista"/>
        <w:numPr>
          <w:ilvl w:val="0"/>
          <w:numId w:val="2"/>
        </w:numPr>
        <w:spacing w:line="360" w:lineRule="auto"/>
        <w:ind w:left="1776"/>
        <w:jc w:val="both"/>
        <w:rPr>
          <w:rFonts w:ascii="Arial" w:hAnsi="Arial" w:cs="Arial"/>
        </w:rPr>
      </w:pPr>
      <w:r w:rsidRPr="000C2D3A">
        <w:rPr>
          <w:rFonts w:ascii="Arial" w:hAnsi="Arial" w:cs="Arial"/>
        </w:rPr>
        <w:t xml:space="preserve"> Analizar los programas de investigación contable de Leandro Cañibano Calvo.</w:t>
      </w:r>
    </w:p>
    <w:p w:rsidR="000C2D3A" w:rsidRPr="000C2D3A" w:rsidRDefault="000C2D3A" w:rsidP="00FB0B44">
      <w:pPr>
        <w:pStyle w:val="Prrafodelista"/>
        <w:numPr>
          <w:ilvl w:val="0"/>
          <w:numId w:val="2"/>
        </w:numPr>
        <w:spacing w:line="360" w:lineRule="auto"/>
        <w:ind w:left="1776"/>
        <w:jc w:val="both"/>
        <w:rPr>
          <w:rFonts w:ascii="Arial" w:hAnsi="Arial" w:cs="Arial"/>
        </w:rPr>
      </w:pPr>
      <w:r w:rsidRPr="000C2D3A">
        <w:rPr>
          <w:rFonts w:ascii="Arial" w:hAnsi="Arial" w:cs="Arial"/>
        </w:rPr>
        <w:lastRenderedPageBreak/>
        <w:t>Demostrar la continuidad del programa de investigación contable.</w:t>
      </w:r>
    </w:p>
    <w:p w:rsidR="000C2D3A" w:rsidRDefault="000C2D3A" w:rsidP="00FB0B44">
      <w:pPr>
        <w:pStyle w:val="Prrafodelista"/>
        <w:numPr>
          <w:ilvl w:val="0"/>
          <w:numId w:val="2"/>
        </w:numPr>
        <w:spacing w:line="360" w:lineRule="auto"/>
        <w:ind w:left="1776"/>
        <w:jc w:val="both"/>
        <w:rPr>
          <w:rFonts w:ascii="Arial" w:hAnsi="Arial" w:cs="Arial"/>
        </w:rPr>
      </w:pPr>
      <w:r w:rsidRPr="000C2D3A">
        <w:rPr>
          <w:rFonts w:ascii="Arial" w:hAnsi="Arial" w:cs="Arial"/>
        </w:rPr>
        <w:t>Demostrar que existen dos rutas de investigación: heurística positiva que se debe continuar y heurística negativa debe ser evitada.</w:t>
      </w:r>
    </w:p>
    <w:p w:rsidR="002D372C" w:rsidRDefault="002D372C" w:rsidP="00F023C4">
      <w:pPr>
        <w:spacing w:line="360" w:lineRule="auto"/>
        <w:ind w:left="852" w:hanging="426"/>
        <w:jc w:val="both"/>
        <w:rPr>
          <w:rFonts w:ascii="Arial" w:hAnsi="Arial" w:cs="Arial"/>
          <w:b/>
        </w:rPr>
      </w:pPr>
    </w:p>
    <w:p w:rsidR="00F023C4" w:rsidRDefault="00FB0B44" w:rsidP="00F023C4">
      <w:pPr>
        <w:spacing w:line="360" w:lineRule="auto"/>
        <w:ind w:left="852" w:hanging="426"/>
        <w:jc w:val="both"/>
        <w:rPr>
          <w:rFonts w:ascii="Arial" w:hAnsi="Arial" w:cs="Arial"/>
          <w:b/>
        </w:rPr>
      </w:pPr>
      <w:r>
        <w:rPr>
          <w:rFonts w:ascii="Arial" w:hAnsi="Arial" w:cs="Arial"/>
          <w:b/>
        </w:rPr>
        <w:t>1</w:t>
      </w:r>
      <w:r w:rsidR="00F023C4">
        <w:rPr>
          <w:rFonts w:ascii="Arial" w:hAnsi="Arial" w:cs="Arial"/>
          <w:b/>
        </w:rPr>
        <w:t xml:space="preserve">.4 </w:t>
      </w:r>
      <w:r w:rsidR="00F023C4">
        <w:rPr>
          <w:rFonts w:ascii="Arial" w:hAnsi="Arial" w:cs="Arial"/>
          <w:b/>
        </w:rPr>
        <w:tab/>
        <w:t xml:space="preserve">Hipótesis </w:t>
      </w:r>
    </w:p>
    <w:p w:rsidR="009B7928" w:rsidRDefault="006B1FF9" w:rsidP="002D372C">
      <w:pPr>
        <w:spacing w:line="360" w:lineRule="auto"/>
        <w:ind w:left="852"/>
        <w:jc w:val="both"/>
        <w:rPr>
          <w:rFonts w:ascii="Arial" w:hAnsi="Arial" w:cs="Arial"/>
          <w:lang w:val="es-MX"/>
        </w:rPr>
      </w:pPr>
      <w:r w:rsidRPr="00AE755B">
        <w:rPr>
          <w:rFonts w:ascii="Arial" w:hAnsi="Arial" w:cs="Arial"/>
          <w:b/>
        </w:rPr>
        <w:t>HG</w:t>
      </w:r>
      <w:r>
        <w:rPr>
          <w:rFonts w:ascii="Arial" w:hAnsi="Arial" w:cs="Arial"/>
        </w:rPr>
        <w:t xml:space="preserve">. </w:t>
      </w:r>
      <w:r w:rsidR="009B7928" w:rsidRPr="009B7928">
        <w:rPr>
          <w:rFonts w:ascii="Arial" w:hAnsi="Arial" w:cs="Arial"/>
          <w:lang w:val="es-MX"/>
        </w:rPr>
        <w:t>Si el programa de investigación científica lakatosiana es un medio irrefutable y con una heurística positiva, que soluciona el problema de investigación contable, entonces, es una metodología adecuada para la investigación contable y debe aplicarse.</w:t>
      </w:r>
    </w:p>
    <w:p w:rsidR="009B7928" w:rsidRPr="009B7928" w:rsidRDefault="009B7928" w:rsidP="002D372C">
      <w:pPr>
        <w:spacing w:line="360" w:lineRule="auto"/>
        <w:ind w:left="852"/>
        <w:jc w:val="both"/>
        <w:rPr>
          <w:rFonts w:ascii="Arial" w:hAnsi="Arial" w:cs="Arial"/>
          <w:lang w:val="es-MX"/>
        </w:rPr>
      </w:pPr>
      <w:r w:rsidRPr="00AE755B">
        <w:rPr>
          <w:rFonts w:ascii="Arial" w:hAnsi="Arial" w:cs="Arial"/>
          <w:b/>
          <w:lang w:val="es-MX"/>
        </w:rPr>
        <w:t>HA1.</w:t>
      </w:r>
      <w:r w:rsidRPr="009B7928">
        <w:rPr>
          <w:rFonts w:ascii="Arial" w:hAnsi="Arial" w:cs="Arial"/>
          <w:lang w:val="es-MX"/>
        </w:rPr>
        <w:t xml:space="preserve"> La historiografía de la ciencia es fundamental, la ciencia sin historia es vacía, porque la historia es relevante para la comprensión de la ciencia.</w:t>
      </w:r>
    </w:p>
    <w:p w:rsidR="009B7928" w:rsidRPr="009B7928" w:rsidRDefault="009B7928" w:rsidP="002D372C">
      <w:pPr>
        <w:spacing w:line="360" w:lineRule="auto"/>
        <w:ind w:left="852"/>
        <w:jc w:val="both"/>
        <w:rPr>
          <w:rFonts w:ascii="Arial" w:hAnsi="Arial" w:cs="Arial"/>
          <w:lang w:val="es-MX"/>
        </w:rPr>
      </w:pPr>
      <w:r w:rsidRPr="00AE755B">
        <w:rPr>
          <w:rFonts w:ascii="Arial" w:hAnsi="Arial" w:cs="Arial"/>
          <w:b/>
          <w:lang w:val="es-MX"/>
        </w:rPr>
        <w:t>HA2</w:t>
      </w:r>
      <w:r w:rsidRPr="009B7928">
        <w:rPr>
          <w:rFonts w:ascii="Arial" w:hAnsi="Arial" w:cs="Arial"/>
          <w:lang w:val="es-MX"/>
        </w:rPr>
        <w:t>. La historia de los programas de investigación sirve  para enfrenar las dificultades y alternativas de los mismos.</w:t>
      </w:r>
    </w:p>
    <w:p w:rsidR="009B7928" w:rsidRPr="009B7928" w:rsidRDefault="009B7928" w:rsidP="002D372C">
      <w:pPr>
        <w:spacing w:line="360" w:lineRule="auto"/>
        <w:ind w:left="852"/>
        <w:jc w:val="both"/>
        <w:rPr>
          <w:rFonts w:ascii="Arial" w:hAnsi="Arial" w:cs="Arial"/>
          <w:lang w:val="es-MX"/>
        </w:rPr>
      </w:pPr>
      <w:r w:rsidRPr="00AE755B">
        <w:rPr>
          <w:rFonts w:ascii="Arial" w:hAnsi="Arial" w:cs="Arial"/>
          <w:b/>
          <w:lang w:val="es-MX"/>
        </w:rPr>
        <w:t>HA3</w:t>
      </w:r>
      <w:r w:rsidRPr="009B7928">
        <w:rPr>
          <w:rFonts w:ascii="Arial" w:hAnsi="Arial" w:cs="Arial"/>
          <w:lang w:val="es-MX"/>
        </w:rPr>
        <w:t>. Si intenta crear una taxonomía que recoja los diferentes enfoques de investigación contable.</w:t>
      </w:r>
    </w:p>
    <w:p w:rsidR="009B7928" w:rsidRPr="009B7928" w:rsidRDefault="009B7928" w:rsidP="002D372C">
      <w:pPr>
        <w:spacing w:line="360" w:lineRule="auto"/>
        <w:ind w:left="852"/>
        <w:jc w:val="both"/>
        <w:rPr>
          <w:rFonts w:ascii="Arial" w:hAnsi="Arial" w:cs="Arial"/>
          <w:lang w:val="es-MX"/>
        </w:rPr>
      </w:pPr>
      <w:r w:rsidRPr="00AE755B">
        <w:rPr>
          <w:rFonts w:ascii="Arial" w:hAnsi="Arial" w:cs="Arial"/>
          <w:b/>
          <w:lang w:val="es-MX"/>
        </w:rPr>
        <w:t>HA4.</w:t>
      </w:r>
      <w:r w:rsidRPr="009B7928">
        <w:rPr>
          <w:rFonts w:ascii="Arial" w:hAnsi="Arial" w:cs="Arial"/>
          <w:lang w:val="es-MX"/>
        </w:rPr>
        <w:t xml:space="preserve"> Si la ciencia busca la verdad, entonces, el programa de investigación contable debe buscar la consistencia en su proposición, para tener continuidad.</w:t>
      </w:r>
    </w:p>
    <w:p w:rsidR="009B7928" w:rsidRPr="009B7928" w:rsidRDefault="009B7928" w:rsidP="002D372C">
      <w:pPr>
        <w:spacing w:line="360" w:lineRule="auto"/>
        <w:ind w:left="852"/>
        <w:jc w:val="both"/>
        <w:rPr>
          <w:rFonts w:ascii="Arial" w:hAnsi="Arial" w:cs="Arial"/>
        </w:rPr>
      </w:pPr>
      <w:r w:rsidRPr="00AE755B">
        <w:rPr>
          <w:rFonts w:ascii="Arial" w:hAnsi="Arial" w:cs="Arial"/>
          <w:b/>
          <w:lang w:val="es-MX"/>
        </w:rPr>
        <w:t>HA5.</w:t>
      </w:r>
      <w:r w:rsidRPr="009B7928">
        <w:rPr>
          <w:rFonts w:ascii="Arial" w:hAnsi="Arial" w:cs="Arial"/>
          <w:lang w:val="es-MX"/>
        </w:rPr>
        <w:t xml:space="preserve"> Si la ontología bungeana nos sirve para guiarnos las rutas de investigación, entonces  el núcleo del programa de investigación contable debe aplicar los diez principios.</w:t>
      </w:r>
    </w:p>
    <w:p w:rsidR="00F023C4" w:rsidRDefault="00F023C4" w:rsidP="00AE755B">
      <w:pPr>
        <w:spacing w:line="360" w:lineRule="auto"/>
        <w:ind w:left="426"/>
        <w:jc w:val="both"/>
        <w:rPr>
          <w:rFonts w:ascii="Arial" w:hAnsi="Arial" w:cs="Arial"/>
        </w:rPr>
      </w:pPr>
    </w:p>
    <w:p w:rsidR="002E4DEB" w:rsidRDefault="00FB0B44" w:rsidP="002E4DEB">
      <w:pPr>
        <w:spacing w:line="360" w:lineRule="auto"/>
        <w:ind w:left="852" w:hanging="426"/>
        <w:jc w:val="both"/>
        <w:rPr>
          <w:rFonts w:ascii="Arial" w:hAnsi="Arial" w:cs="Arial"/>
          <w:b/>
        </w:rPr>
      </w:pPr>
      <w:r>
        <w:rPr>
          <w:rFonts w:ascii="Arial" w:hAnsi="Arial" w:cs="Arial"/>
          <w:b/>
        </w:rPr>
        <w:t>1</w:t>
      </w:r>
      <w:r w:rsidR="002E4DEB">
        <w:rPr>
          <w:rFonts w:ascii="Arial" w:hAnsi="Arial" w:cs="Arial"/>
          <w:b/>
        </w:rPr>
        <w:t xml:space="preserve">.5 </w:t>
      </w:r>
      <w:r w:rsidR="002E4DEB">
        <w:rPr>
          <w:rFonts w:ascii="Arial" w:hAnsi="Arial" w:cs="Arial"/>
          <w:b/>
        </w:rPr>
        <w:tab/>
        <w:t xml:space="preserve">Variables </w:t>
      </w:r>
    </w:p>
    <w:p w:rsidR="002E4DEB" w:rsidRPr="003555A4" w:rsidRDefault="003555A4" w:rsidP="002E4DEB">
      <w:pPr>
        <w:pStyle w:val="Prrafodelista"/>
        <w:numPr>
          <w:ilvl w:val="0"/>
          <w:numId w:val="3"/>
        </w:numPr>
        <w:spacing w:line="360" w:lineRule="auto"/>
        <w:jc w:val="both"/>
        <w:rPr>
          <w:rFonts w:ascii="Arial" w:hAnsi="Arial" w:cs="Arial"/>
          <w:b/>
        </w:rPr>
      </w:pPr>
      <w:r w:rsidRPr="003555A4">
        <w:rPr>
          <w:rFonts w:ascii="Arial" w:hAnsi="Arial" w:cs="Arial"/>
          <w:b/>
        </w:rPr>
        <w:t>( X )</w:t>
      </w:r>
      <w:r w:rsidR="002E4DEB" w:rsidRPr="003555A4">
        <w:rPr>
          <w:rFonts w:ascii="Arial" w:hAnsi="Arial" w:cs="Arial"/>
          <w:b/>
        </w:rPr>
        <w:t>Variable Independiente</w:t>
      </w:r>
      <w:r>
        <w:rPr>
          <w:rFonts w:ascii="Arial" w:hAnsi="Arial" w:cs="Arial"/>
          <w:b/>
        </w:rPr>
        <w:t>.</w:t>
      </w:r>
    </w:p>
    <w:p w:rsidR="002E4DEB" w:rsidRDefault="002E4DEB" w:rsidP="002E4DEB">
      <w:pPr>
        <w:pStyle w:val="Prrafodelista"/>
        <w:spacing w:line="360" w:lineRule="auto"/>
        <w:ind w:left="1212"/>
        <w:jc w:val="both"/>
        <w:rPr>
          <w:rFonts w:ascii="Arial" w:hAnsi="Arial" w:cs="Arial"/>
        </w:rPr>
      </w:pPr>
      <w:r>
        <w:rPr>
          <w:rFonts w:ascii="Arial" w:hAnsi="Arial" w:cs="Arial"/>
        </w:rPr>
        <w:t>Programas de Investigación Científica</w:t>
      </w:r>
    </w:p>
    <w:p w:rsidR="002E4DEB" w:rsidRDefault="002E4DEB" w:rsidP="002E4DEB">
      <w:pPr>
        <w:pStyle w:val="Prrafodelista"/>
        <w:spacing w:line="360" w:lineRule="auto"/>
        <w:ind w:left="1212"/>
        <w:jc w:val="both"/>
        <w:rPr>
          <w:rFonts w:ascii="Arial" w:hAnsi="Arial" w:cs="Arial"/>
        </w:rPr>
      </w:pPr>
    </w:p>
    <w:p w:rsidR="002E4DEB" w:rsidRDefault="002E4DEB" w:rsidP="002E4DEB">
      <w:pPr>
        <w:pStyle w:val="Prrafodelista"/>
        <w:numPr>
          <w:ilvl w:val="0"/>
          <w:numId w:val="3"/>
        </w:numPr>
        <w:spacing w:line="360" w:lineRule="auto"/>
        <w:jc w:val="both"/>
        <w:rPr>
          <w:rFonts w:ascii="Arial" w:hAnsi="Arial" w:cs="Arial"/>
        </w:rPr>
      </w:pPr>
      <w:r w:rsidRPr="00A943A2">
        <w:rPr>
          <w:rFonts w:ascii="Arial" w:hAnsi="Arial" w:cs="Arial"/>
          <w:b/>
        </w:rPr>
        <w:t>Indicadores</w:t>
      </w:r>
      <w:r>
        <w:rPr>
          <w:rFonts w:ascii="Arial" w:hAnsi="Arial" w:cs="Arial"/>
        </w:rPr>
        <w:t>:</w:t>
      </w:r>
    </w:p>
    <w:p w:rsidR="002E4DEB" w:rsidRDefault="006D3FA6" w:rsidP="002E4DEB">
      <w:pPr>
        <w:pStyle w:val="Prrafodelista"/>
        <w:numPr>
          <w:ilvl w:val="0"/>
          <w:numId w:val="4"/>
        </w:numPr>
        <w:spacing w:line="360" w:lineRule="auto"/>
        <w:jc w:val="both"/>
        <w:rPr>
          <w:rFonts w:ascii="Arial" w:hAnsi="Arial" w:cs="Arial"/>
        </w:rPr>
      </w:pPr>
      <w:r>
        <w:rPr>
          <w:rFonts w:ascii="Arial" w:hAnsi="Arial" w:cs="Arial"/>
        </w:rPr>
        <w:t>Métodos utilizados.</w:t>
      </w:r>
    </w:p>
    <w:p w:rsidR="002E4DEB" w:rsidRDefault="006D3FA6" w:rsidP="002E4DEB">
      <w:pPr>
        <w:pStyle w:val="Prrafodelista"/>
        <w:numPr>
          <w:ilvl w:val="0"/>
          <w:numId w:val="4"/>
        </w:numPr>
        <w:spacing w:line="360" w:lineRule="auto"/>
        <w:jc w:val="both"/>
        <w:rPr>
          <w:rFonts w:ascii="Arial" w:hAnsi="Arial" w:cs="Arial"/>
        </w:rPr>
      </w:pPr>
      <w:r>
        <w:rPr>
          <w:rFonts w:ascii="Arial" w:hAnsi="Arial" w:cs="Arial"/>
        </w:rPr>
        <w:t>Productividad científica de los métodos</w:t>
      </w:r>
    </w:p>
    <w:p w:rsidR="00C866D1" w:rsidRDefault="00C866D1" w:rsidP="002E4DEB">
      <w:pPr>
        <w:pStyle w:val="Prrafodelista"/>
        <w:numPr>
          <w:ilvl w:val="0"/>
          <w:numId w:val="4"/>
        </w:numPr>
        <w:spacing w:line="360" w:lineRule="auto"/>
        <w:jc w:val="both"/>
        <w:rPr>
          <w:rFonts w:ascii="Arial" w:hAnsi="Arial" w:cs="Arial"/>
        </w:rPr>
      </w:pPr>
      <w:r>
        <w:rPr>
          <w:rFonts w:ascii="Arial" w:hAnsi="Arial" w:cs="Arial"/>
        </w:rPr>
        <w:t>Programas de investigación</w:t>
      </w:r>
    </w:p>
    <w:p w:rsidR="006D3FA6" w:rsidRDefault="006D3FA6" w:rsidP="003555A4">
      <w:pPr>
        <w:pStyle w:val="Prrafodelista"/>
        <w:spacing w:line="360" w:lineRule="auto"/>
        <w:ind w:left="1212"/>
        <w:jc w:val="both"/>
        <w:rPr>
          <w:rFonts w:ascii="Arial" w:hAnsi="Arial" w:cs="Arial"/>
          <w:b/>
        </w:rPr>
      </w:pPr>
    </w:p>
    <w:p w:rsidR="002D372C" w:rsidRDefault="002D372C" w:rsidP="003555A4">
      <w:pPr>
        <w:pStyle w:val="Prrafodelista"/>
        <w:spacing w:line="360" w:lineRule="auto"/>
        <w:ind w:left="1212"/>
        <w:jc w:val="both"/>
        <w:rPr>
          <w:rFonts w:ascii="Arial" w:hAnsi="Arial" w:cs="Arial"/>
          <w:b/>
        </w:rPr>
      </w:pPr>
    </w:p>
    <w:p w:rsidR="002E4DEB" w:rsidRPr="00A943A2" w:rsidRDefault="003555A4" w:rsidP="002E4DEB">
      <w:pPr>
        <w:pStyle w:val="Prrafodelista"/>
        <w:numPr>
          <w:ilvl w:val="0"/>
          <w:numId w:val="3"/>
        </w:numPr>
        <w:spacing w:line="360" w:lineRule="auto"/>
        <w:jc w:val="both"/>
        <w:rPr>
          <w:rFonts w:ascii="Arial" w:hAnsi="Arial" w:cs="Arial"/>
          <w:b/>
        </w:rPr>
      </w:pPr>
      <w:r w:rsidRPr="003555A4">
        <w:rPr>
          <w:rFonts w:ascii="Arial" w:hAnsi="Arial" w:cs="Arial"/>
          <w:b/>
        </w:rPr>
        <w:lastRenderedPageBreak/>
        <w:t>( Y )</w:t>
      </w:r>
      <w:r w:rsidR="002E4DEB" w:rsidRPr="00A943A2">
        <w:rPr>
          <w:rFonts w:ascii="Arial" w:hAnsi="Arial" w:cs="Arial"/>
          <w:b/>
        </w:rPr>
        <w:t xml:space="preserve">Variables </w:t>
      </w:r>
      <w:r w:rsidR="00A54EF0" w:rsidRPr="00A943A2">
        <w:rPr>
          <w:rFonts w:ascii="Arial" w:hAnsi="Arial" w:cs="Arial"/>
          <w:b/>
        </w:rPr>
        <w:t>Dependientes</w:t>
      </w:r>
    </w:p>
    <w:p w:rsidR="002E4DEB" w:rsidRDefault="00004AC4" w:rsidP="002E4DEB">
      <w:pPr>
        <w:pStyle w:val="Prrafodelista"/>
        <w:spacing w:line="360" w:lineRule="auto"/>
        <w:ind w:left="1212"/>
        <w:jc w:val="both"/>
        <w:rPr>
          <w:rFonts w:ascii="Arial" w:hAnsi="Arial" w:cs="Arial"/>
        </w:rPr>
      </w:pPr>
      <w:r>
        <w:rPr>
          <w:rFonts w:ascii="Arial" w:hAnsi="Arial" w:cs="Arial"/>
        </w:rPr>
        <w:t>Investigación Contable</w:t>
      </w:r>
    </w:p>
    <w:p w:rsidR="00A54EF0" w:rsidRDefault="00A54EF0" w:rsidP="002E4DEB">
      <w:pPr>
        <w:pStyle w:val="Prrafodelista"/>
        <w:spacing w:line="360" w:lineRule="auto"/>
        <w:ind w:left="1212"/>
        <w:jc w:val="both"/>
        <w:rPr>
          <w:rFonts w:ascii="Arial" w:hAnsi="Arial" w:cs="Arial"/>
        </w:rPr>
      </w:pPr>
    </w:p>
    <w:p w:rsidR="002E4DEB" w:rsidRPr="00A54EF0" w:rsidRDefault="002E4DEB" w:rsidP="00A54EF0">
      <w:pPr>
        <w:pStyle w:val="Prrafodelista"/>
        <w:numPr>
          <w:ilvl w:val="0"/>
          <w:numId w:val="3"/>
        </w:numPr>
        <w:spacing w:line="360" w:lineRule="auto"/>
        <w:jc w:val="both"/>
        <w:rPr>
          <w:rFonts w:ascii="Arial" w:hAnsi="Arial" w:cs="Arial"/>
          <w:b/>
        </w:rPr>
      </w:pPr>
      <w:r w:rsidRPr="00A54EF0">
        <w:rPr>
          <w:rFonts w:ascii="Arial" w:hAnsi="Arial" w:cs="Arial"/>
          <w:b/>
        </w:rPr>
        <w:t>Indicadores</w:t>
      </w:r>
    </w:p>
    <w:p w:rsidR="002E4DEB" w:rsidRDefault="006D3FA6" w:rsidP="002E4DEB">
      <w:pPr>
        <w:pStyle w:val="Prrafodelista"/>
        <w:numPr>
          <w:ilvl w:val="0"/>
          <w:numId w:val="4"/>
        </w:numPr>
        <w:spacing w:line="360" w:lineRule="auto"/>
        <w:jc w:val="both"/>
        <w:rPr>
          <w:rFonts w:ascii="Arial" w:hAnsi="Arial" w:cs="Arial"/>
        </w:rPr>
      </w:pPr>
      <w:r>
        <w:rPr>
          <w:rFonts w:ascii="Arial" w:hAnsi="Arial" w:cs="Arial"/>
        </w:rPr>
        <w:t>Historia.</w:t>
      </w:r>
    </w:p>
    <w:p w:rsidR="002E4DEB" w:rsidRDefault="006D3FA6" w:rsidP="002E4DEB">
      <w:pPr>
        <w:pStyle w:val="Prrafodelista"/>
        <w:numPr>
          <w:ilvl w:val="0"/>
          <w:numId w:val="4"/>
        </w:numPr>
        <w:spacing w:line="360" w:lineRule="auto"/>
        <w:jc w:val="both"/>
        <w:rPr>
          <w:rFonts w:ascii="Arial" w:hAnsi="Arial" w:cs="Arial"/>
        </w:rPr>
      </w:pPr>
      <w:r>
        <w:rPr>
          <w:rFonts w:ascii="Arial" w:hAnsi="Arial" w:cs="Arial"/>
        </w:rPr>
        <w:t>Principios.</w:t>
      </w:r>
    </w:p>
    <w:p w:rsidR="006D3FA6" w:rsidRDefault="006D3FA6" w:rsidP="002E4DEB">
      <w:pPr>
        <w:pStyle w:val="Prrafodelista"/>
        <w:numPr>
          <w:ilvl w:val="0"/>
          <w:numId w:val="4"/>
        </w:numPr>
        <w:spacing w:line="360" w:lineRule="auto"/>
        <w:jc w:val="both"/>
        <w:rPr>
          <w:rFonts w:ascii="Arial" w:hAnsi="Arial" w:cs="Arial"/>
        </w:rPr>
      </w:pPr>
      <w:r>
        <w:rPr>
          <w:rFonts w:ascii="Arial" w:hAnsi="Arial" w:cs="Arial"/>
        </w:rPr>
        <w:t>Metodología.</w:t>
      </w:r>
    </w:p>
    <w:p w:rsidR="006D3FA6" w:rsidRDefault="006D3FA6" w:rsidP="002E4DEB">
      <w:pPr>
        <w:pStyle w:val="Prrafodelista"/>
        <w:numPr>
          <w:ilvl w:val="0"/>
          <w:numId w:val="4"/>
        </w:numPr>
        <w:spacing w:line="360" w:lineRule="auto"/>
        <w:jc w:val="both"/>
        <w:rPr>
          <w:rFonts w:ascii="Arial" w:hAnsi="Arial" w:cs="Arial"/>
        </w:rPr>
      </w:pPr>
      <w:r>
        <w:rPr>
          <w:rFonts w:ascii="Arial" w:hAnsi="Arial" w:cs="Arial"/>
        </w:rPr>
        <w:t>Investigación</w:t>
      </w:r>
      <w:r w:rsidR="00CE61F9">
        <w:rPr>
          <w:rFonts w:ascii="Arial" w:hAnsi="Arial" w:cs="Arial"/>
        </w:rPr>
        <w:t xml:space="preserve"> contable</w:t>
      </w:r>
    </w:p>
    <w:p w:rsidR="002E4DEB" w:rsidRDefault="006D3FA6" w:rsidP="002E4DEB">
      <w:pPr>
        <w:pStyle w:val="Prrafodelista"/>
        <w:numPr>
          <w:ilvl w:val="0"/>
          <w:numId w:val="4"/>
        </w:numPr>
        <w:spacing w:line="360" w:lineRule="auto"/>
        <w:jc w:val="both"/>
        <w:rPr>
          <w:rFonts w:ascii="Arial" w:hAnsi="Arial" w:cs="Arial"/>
        </w:rPr>
      </w:pPr>
      <w:r>
        <w:rPr>
          <w:rFonts w:ascii="Arial" w:hAnsi="Arial" w:cs="Arial"/>
        </w:rPr>
        <w:t>Programas progresivas regresivas</w:t>
      </w: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pPr>
    </w:p>
    <w:p w:rsidR="003C41EB" w:rsidRDefault="003C41EB" w:rsidP="003C41EB">
      <w:pPr>
        <w:spacing w:line="360" w:lineRule="auto"/>
        <w:jc w:val="both"/>
        <w:rPr>
          <w:rFonts w:ascii="Arial" w:hAnsi="Arial" w:cs="Arial"/>
        </w:rPr>
        <w:sectPr w:rsidR="003C41EB" w:rsidSect="00A1123D">
          <w:headerReference w:type="default" r:id="rId9"/>
          <w:footerReference w:type="default" r:id="rId10"/>
          <w:pgSz w:w="11906" w:h="16838"/>
          <w:pgMar w:top="1134" w:right="1134" w:bottom="1134" w:left="2268" w:header="709" w:footer="709" w:gutter="0"/>
          <w:cols w:space="708"/>
          <w:docGrid w:linePitch="360"/>
        </w:sectPr>
      </w:pPr>
    </w:p>
    <w:p w:rsidR="00E21941" w:rsidRDefault="00E21941" w:rsidP="003555A4">
      <w:pPr>
        <w:spacing w:line="360" w:lineRule="auto"/>
        <w:ind w:left="3540" w:firstLine="708"/>
        <w:jc w:val="both"/>
        <w:rPr>
          <w:rFonts w:ascii="Arial" w:hAnsi="Arial" w:cs="Arial"/>
          <w:b/>
          <w:u w:val="single"/>
          <w:lang w:val="es-MX"/>
        </w:rPr>
      </w:pPr>
      <w:r w:rsidRPr="00E21941">
        <w:rPr>
          <w:rFonts w:ascii="Arial" w:hAnsi="Arial" w:cs="Arial"/>
          <w:b/>
          <w:u w:val="single"/>
          <w:lang w:val="es-MX"/>
        </w:rPr>
        <w:lastRenderedPageBreak/>
        <w:t>OPERACIONALIZACIÓN DE VARIABLES</w:t>
      </w:r>
    </w:p>
    <w:p w:rsidR="002D372C" w:rsidRPr="00E21941" w:rsidRDefault="002D372C" w:rsidP="003555A4">
      <w:pPr>
        <w:spacing w:line="360" w:lineRule="auto"/>
        <w:ind w:left="3540" w:firstLine="708"/>
        <w:jc w:val="both"/>
        <w:rPr>
          <w:rFonts w:ascii="Arial" w:hAnsi="Arial" w:cs="Arial"/>
          <w:b/>
          <w:u w:val="single"/>
          <w:lang w:val="es-MX"/>
        </w:rPr>
      </w:pPr>
    </w:p>
    <w:p w:rsidR="00E21941" w:rsidRPr="009D50BF" w:rsidRDefault="00E21941" w:rsidP="00E21941">
      <w:pPr>
        <w:spacing w:line="360" w:lineRule="auto"/>
        <w:jc w:val="both"/>
        <w:rPr>
          <w:rFonts w:ascii="Arial" w:hAnsi="Arial" w:cs="Arial"/>
          <w:b/>
          <w:sz w:val="20"/>
          <w:szCs w:val="20"/>
          <w:lang w:val="es-MX"/>
        </w:rPr>
      </w:pPr>
      <w:r w:rsidRPr="009D50BF">
        <w:rPr>
          <w:rFonts w:ascii="Arial" w:hAnsi="Arial" w:cs="Arial"/>
          <w:b/>
          <w:sz w:val="20"/>
          <w:szCs w:val="20"/>
          <w:lang w:val="es-MX"/>
        </w:rPr>
        <w:t>TÍTULO: PROGRAMA DE INVESTIGACIÓN CIENTÍFICA LAKATOSIANA, COMO MEDIO PARA LA INVESTIGACIÓN CONTABLE</w:t>
      </w:r>
      <w:r w:rsidR="003B49FD">
        <w:rPr>
          <w:rFonts w:ascii="Arial" w:hAnsi="Arial" w:cs="Arial"/>
          <w:b/>
          <w:sz w:val="20"/>
          <w:szCs w:val="20"/>
          <w:lang w:val="es-MX"/>
        </w:rPr>
        <w:t>-</w:t>
      </w:r>
      <w:r w:rsidRPr="009D50BF">
        <w:rPr>
          <w:rFonts w:ascii="Arial" w:hAnsi="Arial" w:cs="Arial"/>
          <w:b/>
          <w:sz w:val="20"/>
          <w:szCs w:val="20"/>
          <w:lang w:val="es-MX"/>
        </w:rPr>
        <w:t xml:space="preserve"> 2013 </w:t>
      </w:r>
    </w:p>
    <w:tbl>
      <w:tblPr>
        <w:tblStyle w:val="Tablaconcuadrcula"/>
        <w:tblW w:w="13673" w:type="dxa"/>
        <w:tblLook w:val="04A0"/>
      </w:tblPr>
      <w:tblGrid>
        <w:gridCol w:w="2660"/>
        <w:gridCol w:w="2977"/>
        <w:gridCol w:w="4677"/>
        <w:gridCol w:w="3359"/>
      </w:tblGrid>
      <w:tr w:rsidR="00E21941" w:rsidRPr="00E21941" w:rsidTr="00C67D2B">
        <w:tc>
          <w:tcPr>
            <w:tcW w:w="2660" w:type="dxa"/>
          </w:tcPr>
          <w:p w:rsidR="00E21941" w:rsidRPr="00E21941" w:rsidRDefault="00E21941" w:rsidP="00E21941">
            <w:pPr>
              <w:spacing w:line="360" w:lineRule="auto"/>
              <w:jc w:val="both"/>
              <w:rPr>
                <w:rFonts w:ascii="Arial" w:hAnsi="Arial" w:cs="Arial"/>
                <w:b/>
                <w:lang w:val="es-MX"/>
              </w:rPr>
            </w:pPr>
            <w:r w:rsidRPr="00E21941">
              <w:rPr>
                <w:rFonts w:ascii="Arial" w:hAnsi="Arial" w:cs="Arial"/>
                <w:b/>
                <w:lang w:val="es-MX"/>
              </w:rPr>
              <w:t xml:space="preserve">VARIABLES </w:t>
            </w:r>
          </w:p>
        </w:tc>
        <w:tc>
          <w:tcPr>
            <w:tcW w:w="2977" w:type="dxa"/>
          </w:tcPr>
          <w:p w:rsidR="00E21941" w:rsidRPr="00E21941" w:rsidRDefault="00E21941" w:rsidP="00E21941">
            <w:pPr>
              <w:spacing w:line="360" w:lineRule="auto"/>
              <w:jc w:val="both"/>
              <w:rPr>
                <w:rFonts w:ascii="Arial" w:hAnsi="Arial" w:cs="Arial"/>
                <w:b/>
                <w:lang w:val="es-MX"/>
              </w:rPr>
            </w:pPr>
            <w:r w:rsidRPr="00E21941">
              <w:rPr>
                <w:rFonts w:ascii="Arial" w:hAnsi="Arial" w:cs="Arial"/>
                <w:b/>
                <w:lang w:val="es-MX"/>
              </w:rPr>
              <w:t>DIMENSIÓN</w:t>
            </w:r>
          </w:p>
        </w:tc>
        <w:tc>
          <w:tcPr>
            <w:tcW w:w="4677" w:type="dxa"/>
          </w:tcPr>
          <w:p w:rsidR="00E21941" w:rsidRPr="00E21941" w:rsidRDefault="00E21941" w:rsidP="00E21941">
            <w:pPr>
              <w:spacing w:line="360" w:lineRule="auto"/>
              <w:jc w:val="both"/>
              <w:rPr>
                <w:rFonts w:ascii="Arial" w:hAnsi="Arial" w:cs="Arial"/>
                <w:b/>
                <w:lang w:val="es-MX"/>
              </w:rPr>
            </w:pPr>
            <w:r w:rsidRPr="00E21941">
              <w:rPr>
                <w:rFonts w:ascii="Arial" w:hAnsi="Arial" w:cs="Arial"/>
                <w:b/>
                <w:lang w:val="es-MX"/>
              </w:rPr>
              <w:t>INDICADORES</w:t>
            </w:r>
          </w:p>
        </w:tc>
        <w:tc>
          <w:tcPr>
            <w:tcW w:w="3359" w:type="dxa"/>
          </w:tcPr>
          <w:p w:rsidR="00E21941" w:rsidRPr="00E21941" w:rsidRDefault="00E21941" w:rsidP="00E21941">
            <w:pPr>
              <w:spacing w:line="360" w:lineRule="auto"/>
              <w:jc w:val="both"/>
              <w:rPr>
                <w:rFonts w:ascii="Arial" w:hAnsi="Arial" w:cs="Arial"/>
                <w:b/>
                <w:lang w:val="es-MX"/>
              </w:rPr>
            </w:pPr>
            <w:r w:rsidRPr="00E21941">
              <w:rPr>
                <w:rFonts w:ascii="Arial" w:hAnsi="Arial" w:cs="Arial"/>
                <w:b/>
                <w:lang w:val="es-MX"/>
              </w:rPr>
              <w:t>FUENTE</w:t>
            </w:r>
          </w:p>
        </w:tc>
      </w:tr>
      <w:tr w:rsidR="00E21941" w:rsidRPr="00E21941" w:rsidTr="00C67D2B">
        <w:tc>
          <w:tcPr>
            <w:tcW w:w="2660" w:type="dxa"/>
            <w:vMerge w:val="restart"/>
          </w:tcPr>
          <w:p w:rsidR="00E21941" w:rsidRPr="00E21941" w:rsidRDefault="00E21941" w:rsidP="00E21941">
            <w:pPr>
              <w:spacing w:line="360" w:lineRule="auto"/>
              <w:jc w:val="both"/>
              <w:rPr>
                <w:rFonts w:ascii="Arial" w:hAnsi="Arial" w:cs="Arial"/>
                <w:b/>
                <w:u w:val="single"/>
                <w:lang w:val="es-MX"/>
              </w:rPr>
            </w:pPr>
            <w:r w:rsidRPr="00E21941">
              <w:rPr>
                <w:rFonts w:ascii="Arial" w:hAnsi="Arial" w:cs="Arial"/>
                <w:b/>
                <w:u w:val="single"/>
                <w:lang w:val="es-MX"/>
              </w:rPr>
              <w:t>Variable Independiente</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X = Programa de investigación científica</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w:t>
            </w:r>
            <w:r w:rsidR="009165B3">
              <w:rPr>
                <w:rFonts w:ascii="Arial" w:hAnsi="Arial" w:cs="Arial"/>
                <w:lang w:val="es-MX"/>
              </w:rPr>
              <w:t>medios</w:t>
            </w:r>
            <w:r w:rsidRPr="00E21941">
              <w:rPr>
                <w:rFonts w:ascii="Arial" w:hAnsi="Arial" w:cs="Arial"/>
                <w:lang w:val="es-MX"/>
              </w:rPr>
              <w:t>)</w:t>
            </w:r>
          </w:p>
          <w:p w:rsidR="00E21941" w:rsidRPr="00E21941" w:rsidRDefault="00E21941" w:rsidP="00E21941">
            <w:pPr>
              <w:spacing w:line="360" w:lineRule="auto"/>
              <w:jc w:val="both"/>
              <w:rPr>
                <w:rFonts w:ascii="Arial" w:hAnsi="Arial" w:cs="Arial"/>
                <w:lang w:val="es-MX"/>
              </w:rPr>
            </w:pPr>
          </w:p>
          <w:p w:rsidR="00E21941" w:rsidRPr="00E21941" w:rsidRDefault="00E21941" w:rsidP="00E21941">
            <w:pPr>
              <w:spacing w:line="360" w:lineRule="auto"/>
              <w:jc w:val="both"/>
              <w:rPr>
                <w:rFonts w:ascii="Arial" w:hAnsi="Arial" w:cs="Arial"/>
                <w:lang w:val="es-MX"/>
              </w:rPr>
            </w:pPr>
          </w:p>
        </w:tc>
        <w:tc>
          <w:tcPr>
            <w:tcW w:w="29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Metodología de la investigación</w:t>
            </w:r>
          </w:p>
        </w:tc>
        <w:tc>
          <w:tcPr>
            <w:tcW w:w="46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 xml:space="preserve">Métodos utilizados </w:t>
            </w:r>
          </w:p>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Productividad científica de los métodos.</w:t>
            </w:r>
          </w:p>
        </w:tc>
        <w:tc>
          <w:tcPr>
            <w:tcW w:w="3359" w:type="dxa"/>
          </w:tcPr>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Cuestionario sobre métodos utilizados.</w:t>
            </w:r>
          </w:p>
        </w:tc>
      </w:tr>
      <w:tr w:rsidR="00E21941" w:rsidRPr="00E21941" w:rsidTr="00C67D2B">
        <w:tc>
          <w:tcPr>
            <w:tcW w:w="2660" w:type="dxa"/>
            <w:vMerge/>
          </w:tcPr>
          <w:p w:rsidR="00E21941" w:rsidRPr="00E21941" w:rsidRDefault="00E21941" w:rsidP="00E21941">
            <w:pPr>
              <w:spacing w:line="360" w:lineRule="auto"/>
              <w:jc w:val="both"/>
              <w:rPr>
                <w:rFonts w:ascii="Arial" w:hAnsi="Arial" w:cs="Arial"/>
                <w:b/>
                <w:u w:val="single"/>
                <w:lang w:val="es-MX"/>
              </w:rPr>
            </w:pPr>
          </w:p>
        </w:tc>
        <w:tc>
          <w:tcPr>
            <w:tcW w:w="29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Programas de investigación contable</w:t>
            </w:r>
          </w:p>
        </w:tc>
        <w:tc>
          <w:tcPr>
            <w:tcW w:w="46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Que son los programas de investigación</w:t>
            </w:r>
          </w:p>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Programa de investigación científica es un medio para la investigación contable.</w:t>
            </w:r>
          </w:p>
        </w:tc>
        <w:tc>
          <w:tcPr>
            <w:tcW w:w="3359" w:type="dxa"/>
          </w:tcPr>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Cuestionario sobre programas de investigación.</w:t>
            </w:r>
          </w:p>
        </w:tc>
      </w:tr>
      <w:tr w:rsidR="00E21941" w:rsidRPr="00E21941" w:rsidTr="00C67D2B">
        <w:tc>
          <w:tcPr>
            <w:tcW w:w="2660" w:type="dxa"/>
            <w:vMerge w:val="restart"/>
          </w:tcPr>
          <w:p w:rsidR="00E21941" w:rsidRPr="00E21941" w:rsidRDefault="00E21941" w:rsidP="00E21941">
            <w:pPr>
              <w:spacing w:line="360" w:lineRule="auto"/>
              <w:jc w:val="both"/>
              <w:rPr>
                <w:rFonts w:ascii="Arial" w:hAnsi="Arial" w:cs="Arial"/>
                <w:b/>
                <w:u w:val="single"/>
                <w:lang w:val="es-MX"/>
              </w:rPr>
            </w:pPr>
            <w:r w:rsidRPr="00E21941">
              <w:rPr>
                <w:rFonts w:ascii="Arial" w:hAnsi="Arial" w:cs="Arial"/>
                <w:b/>
                <w:u w:val="single"/>
                <w:lang w:val="es-MX"/>
              </w:rPr>
              <w:t xml:space="preserve">Variable Dependiente </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Y = Investigación contable</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w:t>
            </w:r>
            <w:r w:rsidR="009165B3">
              <w:rPr>
                <w:rFonts w:ascii="Arial" w:hAnsi="Arial" w:cs="Arial"/>
                <w:lang w:val="es-MX"/>
              </w:rPr>
              <w:t>fines</w:t>
            </w:r>
            <w:r w:rsidRPr="00E21941">
              <w:rPr>
                <w:rFonts w:ascii="Arial" w:hAnsi="Arial" w:cs="Arial"/>
                <w:lang w:val="es-MX"/>
              </w:rPr>
              <w:t>)</w:t>
            </w:r>
          </w:p>
          <w:p w:rsidR="00E21941" w:rsidRPr="00E21941" w:rsidRDefault="00E21941" w:rsidP="00E21941">
            <w:pPr>
              <w:spacing w:line="360" w:lineRule="auto"/>
              <w:jc w:val="both"/>
              <w:rPr>
                <w:rFonts w:ascii="Arial" w:hAnsi="Arial" w:cs="Arial"/>
                <w:lang w:val="es-MX"/>
              </w:rPr>
            </w:pPr>
          </w:p>
        </w:tc>
        <w:tc>
          <w:tcPr>
            <w:tcW w:w="29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 xml:space="preserve">Líneas de investigación contable </w:t>
            </w:r>
          </w:p>
        </w:tc>
        <w:tc>
          <w:tcPr>
            <w:tcW w:w="46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Historia</w:t>
            </w:r>
          </w:p>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Principios</w:t>
            </w:r>
          </w:p>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Metodología de la investigación científica.</w:t>
            </w:r>
          </w:p>
        </w:tc>
        <w:tc>
          <w:tcPr>
            <w:tcW w:w="3359" w:type="dxa"/>
          </w:tcPr>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Documental</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Documental</w:t>
            </w:r>
          </w:p>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Documental</w:t>
            </w:r>
          </w:p>
        </w:tc>
      </w:tr>
      <w:tr w:rsidR="00E21941" w:rsidRPr="00E21941" w:rsidTr="00C67D2B">
        <w:tc>
          <w:tcPr>
            <w:tcW w:w="2660" w:type="dxa"/>
            <w:vMerge/>
          </w:tcPr>
          <w:p w:rsidR="00E21941" w:rsidRPr="00E21941" w:rsidRDefault="00E21941" w:rsidP="00E21941">
            <w:pPr>
              <w:spacing w:line="360" w:lineRule="auto"/>
              <w:jc w:val="both"/>
              <w:rPr>
                <w:rFonts w:ascii="Arial" w:hAnsi="Arial" w:cs="Arial"/>
                <w:b/>
                <w:u w:val="single"/>
                <w:lang w:val="es-MX"/>
              </w:rPr>
            </w:pPr>
          </w:p>
        </w:tc>
        <w:tc>
          <w:tcPr>
            <w:tcW w:w="29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Rutas de investigación contable.</w:t>
            </w:r>
          </w:p>
        </w:tc>
        <w:tc>
          <w:tcPr>
            <w:tcW w:w="46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Progresivas</w:t>
            </w:r>
          </w:p>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 xml:space="preserve">Regresivas </w:t>
            </w:r>
          </w:p>
        </w:tc>
        <w:tc>
          <w:tcPr>
            <w:tcW w:w="3359" w:type="dxa"/>
          </w:tcPr>
          <w:p w:rsidR="00E21941" w:rsidRPr="00E21941" w:rsidRDefault="00FB0B44" w:rsidP="00E21941">
            <w:pPr>
              <w:spacing w:line="360" w:lineRule="auto"/>
              <w:jc w:val="both"/>
              <w:rPr>
                <w:rFonts w:ascii="Arial" w:hAnsi="Arial" w:cs="Arial"/>
                <w:lang w:val="es-MX"/>
              </w:rPr>
            </w:pPr>
            <w:r>
              <w:rPr>
                <w:rFonts w:ascii="Arial" w:hAnsi="Arial" w:cs="Arial"/>
                <w:lang w:val="es-MX"/>
              </w:rPr>
              <w:t>Continuidad (documental</w:t>
            </w:r>
            <w:r w:rsidR="00E21941" w:rsidRPr="00E21941">
              <w:rPr>
                <w:rFonts w:ascii="Arial" w:hAnsi="Arial" w:cs="Arial"/>
                <w:lang w:val="es-MX"/>
              </w:rPr>
              <w:t>)</w:t>
            </w:r>
          </w:p>
          <w:p w:rsidR="00E21941" w:rsidRPr="00E21941" w:rsidRDefault="00FB0B44" w:rsidP="00E21941">
            <w:pPr>
              <w:spacing w:line="360" w:lineRule="auto"/>
              <w:jc w:val="both"/>
              <w:rPr>
                <w:rFonts w:ascii="Arial" w:hAnsi="Arial" w:cs="Arial"/>
                <w:lang w:val="es-MX"/>
              </w:rPr>
            </w:pPr>
            <w:r>
              <w:rPr>
                <w:rFonts w:ascii="Arial" w:hAnsi="Arial" w:cs="Arial"/>
                <w:lang w:val="es-MX"/>
              </w:rPr>
              <w:t>Continuidad (documental</w:t>
            </w:r>
            <w:r w:rsidR="00E21941" w:rsidRPr="00E21941">
              <w:rPr>
                <w:rFonts w:ascii="Arial" w:hAnsi="Arial" w:cs="Arial"/>
                <w:lang w:val="es-MX"/>
              </w:rPr>
              <w:t>)</w:t>
            </w:r>
          </w:p>
        </w:tc>
      </w:tr>
      <w:tr w:rsidR="00E21941" w:rsidRPr="00E21941" w:rsidTr="00C67D2B">
        <w:tc>
          <w:tcPr>
            <w:tcW w:w="2660" w:type="dxa"/>
            <w:vMerge/>
          </w:tcPr>
          <w:p w:rsidR="00E21941" w:rsidRPr="00E21941" w:rsidRDefault="00E21941" w:rsidP="00E21941">
            <w:pPr>
              <w:spacing w:line="360" w:lineRule="auto"/>
              <w:jc w:val="both"/>
              <w:rPr>
                <w:rFonts w:ascii="Arial" w:hAnsi="Arial" w:cs="Arial"/>
                <w:b/>
                <w:u w:val="single"/>
                <w:lang w:val="es-MX"/>
              </w:rPr>
            </w:pPr>
          </w:p>
        </w:tc>
        <w:tc>
          <w:tcPr>
            <w:tcW w:w="29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Investigación</w:t>
            </w:r>
          </w:p>
        </w:tc>
        <w:tc>
          <w:tcPr>
            <w:tcW w:w="4677" w:type="dxa"/>
          </w:tcPr>
          <w:p w:rsidR="00E21941" w:rsidRPr="00E21941" w:rsidRDefault="00E21941" w:rsidP="009D50BF">
            <w:pPr>
              <w:spacing w:line="360" w:lineRule="auto"/>
              <w:jc w:val="both"/>
              <w:rPr>
                <w:rFonts w:ascii="Arial" w:hAnsi="Arial" w:cs="Arial"/>
                <w:lang w:val="es-MX"/>
              </w:rPr>
            </w:pPr>
            <w:r w:rsidRPr="00E21941">
              <w:rPr>
                <w:rFonts w:ascii="Arial" w:hAnsi="Arial" w:cs="Arial"/>
                <w:lang w:val="es-MX"/>
              </w:rPr>
              <w:t>Qué es la investigación contable.</w:t>
            </w:r>
          </w:p>
        </w:tc>
        <w:tc>
          <w:tcPr>
            <w:tcW w:w="3359" w:type="dxa"/>
          </w:tcPr>
          <w:p w:rsidR="00E21941" w:rsidRPr="00E21941" w:rsidRDefault="00E21941" w:rsidP="00E21941">
            <w:pPr>
              <w:spacing w:line="360" w:lineRule="auto"/>
              <w:jc w:val="both"/>
              <w:rPr>
                <w:rFonts w:ascii="Arial" w:hAnsi="Arial" w:cs="Arial"/>
                <w:lang w:val="es-MX"/>
              </w:rPr>
            </w:pPr>
            <w:r w:rsidRPr="00E21941">
              <w:rPr>
                <w:rFonts w:ascii="Arial" w:hAnsi="Arial" w:cs="Arial"/>
                <w:lang w:val="es-MX"/>
              </w:rPr>
              <w:t xml:space="preserve">Cuestionario </w:t>
            </w:r>
          </w:p>
        </w:tc>
      </w:tr>
    </w:tbl>
    <w:p w:rsidR="00C67D2B" w:rsidRDefault="009D50BF" w:rsidP="003C41EB">
      <w:pPr>
        <w:spacing w:line="360" w:lineRule="auto"/>
        <w:jc w:val="both"/>
        <w:rPr>
          <w:rFonts w:ascii="Arial" w:hAnsi="Arial" w:cs="Arial"/>
        </w:rPr>
        <w:sectPr w:rsidR="00C67D2B" w:rsidSect="003C41EB">
          <w:pgSz w:w="16838" w:h="11906" w:orient="landscape"/>
          <w:pgMar w:top="1701" w:right="1418" w:bottom="1701" w:left="1985" w:header="709" w:footer="709" w:gutter="0"/>
          <w:cols w:space="708"/>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239D" w:rsidRDefault="004641D8" w:rsidP="00BB239D">
      <w:pPr>
        <w:spacing w:line="360" w:lineRule="auto"/>
        <w:ind w:left="426" w:hanging="426"/>
        <w:jc w:val="both"/>
        <w:rPr>
          <w:rFonts w:ascii="Arial" w:hAnsi="Arial" w:cs="Arial"/>
          <w:b/>
        </w:rPr>
      </w:pPr>
      <w:r>
        <w:rPr>
          <w:rFonts w:ascii="Arial" w:hAnsi="Arial" w:cs="Arial"/>
          <w:b/>
        </w:rPr>
        <w:lastRenderedPageBreak/>
        <w:t>I</w:t>
      </w:r>
      <w:r w:rsidR="00BB239D">
        <w:rPr>
          <w:rFonts w:ascii="Arial" w:hAnsi="Arial" w:cs="Arial"/>
          <w:b/>
        </w:rPr>
        <w:t xml:space="preserve">I. </w:t>
      </w:r>
      <w:r w:rsidR="00BB239D">
        <w:rPr>
          <w:rFonts w:ascii="Arial" w:hAnsi="Arial" w:cs="Arial"/>
          <w:b/>
        </w:rPr>
        <w:tab/>
      </w:r>
      <w:r>
        <w:rPr>
          <w:rFonts w:ascii="Arial" w:hAnsi="Arial" w:cs="Arial"/>
          <w:b/>
        </w:rPr>
        <w:t>MARCO TEÓRICO</w:t>
      </w:r>
    </w:p>
    <w:p w:rsidR="00360EFA" w:rsidRDefault="004641D8" w:rsidP="00360EFA">
      <w:pPr>
        <w:spacing w:line="360" w:lineRule="auto"/>
        <w:ind w:left="852" w:hanging="426"/>
        <w:jc w:val="both"/>
        <w:rPr>
          <w:rFonts w:ascii="Arial" w:hAnsi="Arial" w:cs="Arial"/>
          <w:b/>
        </w:rPr>
      </w:pPr>
      <w:r>
        <w:rPr>
          <w:rFonts w:ascii="Arial" w:hAnsi="Arial" w:cs="Arial"/>
          <w:b/>
        </w:rPr>
        <w:t>2</w:t>
      </w:r>
      <w:r w:rsidR="000963EB">
        <w:rPr>
          <w:rFonts w:ascii="Arial" w:hAnsi="Arial" w:cs="Arial"/>
          <w:b/>
        </w:rPr>
        <w:t xml:space="preserve">.1 </w:t>
      </w:r>
      <w:r w:rsidR="000963EB">
        <w:rPr>
          <w:rFonts w:ascii="Arial" w:hAnsi="Arial" w:cs="Arial"/>
          <w:b/>
        </w:rPr>
        <w:tab/>
        <w:t xml:space="preserve">Antecedentes </w:t>
      </w:r>
      <w:r>
        <w:rPr>
          <w:rFonts w:ascii="Arial" w:hAnsi="Arial" w:cs="Arial"/>
          <w:b/>
        </w:rPr>
        <w:t xml:space="preserve">de la Investigación </w:t>
      </w:r>
    </w:p>
    <w:p w:rsidR="000963EB" w:rsidRDefault="000963EB" w:rsidP="000963EB">
      <w:pPr>
        <w:spacing w:line="360" w:lineRule="auto"/>
        <w:ind w:left="851" w:firstLine="1"/>
        <w:jc w:val="both"/>
        <w:rPr>
          <w:rFonts w:ascii="Arial" w:hAnsi="Arial" w:cs="Arial"/>
        </w:rPr>
      </w:pPr>
      <w:r>
        <w:rPr>
          <w:rFonts w:ascii="Arial" w:hAnsi="Arial" w:cs="Arial"/>
        </w:rPr>
        <w:t xml:space="preserve">En la investigación contable existe varias líneas de </w:t>
      </w:r>
      <w:r w:rsidR="00E22ECE">
        <w:rPr>
          <w:rFonts w:ascii="Arial" w:hAnsi="Arial" w:cs="Arial"/>
        </w:rPr>
        <w:t xml:space="preserve">investigación, </w:t>
      </w:r>
      <w:r w:rsidR="00EB3A5D">
        <w:rPr>
          <w:rFonts w:ascii="Arial" w:hAnsi="Arial" w:cs="Arial"/>
        </w:rPr>
        <w:t>o posturas, como normativas y positivista, según Jorge Tua Pereda deben ser zanjadas.</w:t>
      </w:r>
    </w:p>
    <w:p w:rsidR="000963EB" w:rsidRDefault="000963EB" w:rsidP="008F21B5">
      <w:pPr>
        <w:ind w:left="852" w:firstLine="1"/>
        <w:jc w:val="both"/>
        <w:rPr>
          <w:rFonts w:ascii="Arial" w:hAnsi="Arial" w:cs="Arial"/>
        </w:rPr>
      </w:pPr>
      <w:r>
        <w:rPr>
          <w:rFonts w:ascii="Arial" w:hAnsi="Arial" w:cs="Arial"/>
        </w:rPr>
        <w:t>“</w:t>
      </w:r>
      <w:r w:rsidR="00624A9E" w:rsidRPr="007F200E">
        <w:rPr>
          <w:rFonts w:ascii="Arial" w:hAnsi="Arial" w:cs="Arial"/>
          <w:b/>
          <w:i/>
        </w:rPr>
        <w:t xml:space="preserve">La división irreconciliable entre posturas normativas y posturas positivas debe ser definitivamente zanjada. La contabilidad, como otras disciplinas sociales y pragmáticas, requiere del desarrollo </w:t>
      </w:r>
      <w:r w:rsidR="006620A1" w:rsidRPr="007F200E">
        <w:rPr>
          <w:rFonts w:ascii="Arial" w:hAnsi="Arial" w:cs="Arial"/>
          <w:b/>
          <w:i/>
        </w:rPr>
        <w:t>de teorías positivas y normativas, en lógica y adecuada c</w:t>
      </w:r>
      <w:r w:rsidR="003D0E48">
        <w:rPr>
          <w:rFonts w:ascii="Arial" w:hAnsi="Arial" w:cs="Arial"/>
          <w:b/>
          <w:i/>
        </w:rPr>
        <w:t>o</w:t>
      </w:r>
      <w:r w:rsidR="00810D99">
        <w:rPr>
          <w:rFonts w:ascii="Arial" w:hAnsi="Arial" w:cs="Arial"/>
          <w:b/>
          <w:i/>
        </w:rPr>
        <w:t>o</w:t>
      </w:r>
      <w:r w:rsidR="006620A1" w:rsidRPr="007F200E">
        <w:rPr>
          <w:rFonts w:ascii="Arial" w:hAnsi="Arial" w:cs="Arial"/>
          <w:b/>
          <w:i/>
        </w:rPr>
        <w:t xml:space="preserve">rdinación, con campos específicos de aplicación en uno y otro caso, que de ningún modo deben de ser confundidos. Las teorías normativas </w:t>
      </w:r>
      <w:r w:rsidR="007F200E" w:rsidRPr="007F200E">
        <w:rPr>
          <w:rFonts w:ascii="Arial" w:hAnsi="Arial" w:cs="Arial"/>
          <w:b/>
          <w:i/>
        </w:rPr>
        <w:t>y las teorías positivas tienen, en nuestra disciplina, objetos materiales distintos, que aparecen con un buen grado de independencia, pero que exigen un tratamiento conjunto</w:t>
      </w:r>
      <w:r w:rsidR="007F200E">
        <w:rPr>
          <w:rFonts w:ascii="Arial" w:hAnsi="Arial" w:cs="Arial"/>
        </w:rPr>
        <w:t>”.</w:t>
      </w:r>
      <w:r w:rsidR="008F21B5">
        <w:rPr>
          <w:rFonts w:ascii="Arial" w:hAnsi="Arial" w:cs="Arial"/>
        </w:rPr>
        <w:t>(</w:t>
      </w:r>
      <w:r w:rsidR="008F21B5">
        <w:rPr>
          <w:rStyle w:val="Refdenotaalpie"/>
          <w:rFonts w:ascii="Arial" w:hAnsi="Arial" w:cs="Arial"/>
        </w:rPr>
        <w:footnoteReference w:id="4"/>
      </w:r>
      <w:r w:rsidR="00ED3691">
        <w:rPr>
          <w:rFonts w:ascii="Arial" w:hAnsi="Arial" w:cs="Arial"/>
        </w:rPr>
        <w:t>)</w:t>
      </w:r>
    </w:p>
    <w:p w:rsidR="007F200E" w:rsidRDefault="007F200E" w:rsidP="000963EB">
      <w:pPr>
        <w:spacing w:line="360" w:lineRule="auto"/>
        <w:ind w:left="851" w:firstLine="1"/>
        <w:jc w:val="both"/>
        <w:rPr>
          <w:rFonts w:ascii="Arial" w:hAnsi="Arial" w:cs="Arial"/>
        </w:rPr>
      </w:pPr>
    </w:p>
    <w:p w:rsidR="007F200E" w:rsidRDefault="007F200E" w:rsidP="000963EB">
      <w:pPr>
        <w:spacing w:line="360" w:lineRule="auto"/>
        <w:ind w:left="851" w:firstLine="1"/>
        <w:jc w:val="both"/>
        <w:rPr>
          <w:rFonts w:ascii="Arial" w:hAnsi="Arial" w:cs="Arial"/>
        </w:rPr>
      </w:pPr>
      <w:r>
        <w:rPr>
          <w:rFonts w:ascii="Arial" w:hAnsi="Arial" w:cs="Arial"/>
        </w:rPr>
        <w:t xml:space="preserve">Así, en el establecimiento de una teoría general de la contabilidad han de predominar necesariamente los aspectos positivos, </w:t>
      </w:r>
      <w:r w:rsidR="005D5769">
        <w:rPr>
          <w:rFonts w:ascii="Arial" w:hAnsi="Arial" w:cs="Arial"/>
        </w:rPr>
        <w:t>con</w:t>
      </w:r>
      <w:r>
        <w:rPr>
          <w:rFonts w:ascii="Arial" w:hAnsi="Arial" w:cs="Arial"/>
        </w:rPr>
        <w:t xml:space="preserve"> refe</w:t>
      </w:r>
      <w:r w:rsidR="005D5769">
        <w:rPr>
          <w:rFonts w:ascii="Arial" w:hAnsi="Arial" w:cs="Arial"/>
        </w:rPr>
        <w:t>rencia a los sistemas contables</w:t>
      </w:r>
      <w:r>
        <w:rPr>
          <w:rFonts w:ascii="Arial" w:hAnsi="Arial" w:cs="Arial"/>
        </w:rPr>
        <w:t xml:space="preserve">. La construcción de uno de estos sistemas  puede ser  normativa, instrumental </w:t>
      </w:r>
      <w:r w:rsidR="00352073">
        <w:rPr>
          <w:rFonts w:ascii="Arial" w:hAnsi="Arial" w:cs="Arial"/>
        </w:rPr>
        <w:t>o</w:t>
      </w:r>
      <w:r>
        <w:rPr>
          <w:rFonts w:ascii="Arial" w:hAnsi="Arial" w:cs="Arial"/>
        </w:rPr>
        <w:t xml:space="preserve"> te</w:t>
      </w:r>
      <w:r w:rsidR="00E666A8">
        <w:rPr>
          <w:rFonts w:ascii="Arial" w:hAnsi="Arial" w:cs="Arial"/>
        </w:rPr>
        <w:t>leo</w:t>
      </w:r>
      <w:r>
        <w:rPr>
          <w:rFonts w:ascii="Arial" w:hAnsi="Arial" w:cs="Arial"/>
        </w:rPr>
        <w:t>lógica, en la medida en que se trata de establecer conjuntos de reglas vinculados a objetivos alternativos. Por otro lado, las teorías positivas son útiles para el análisis de las características del entorno de la contabilidad y, por tanto, de la regulación contable, así como para el estudio de las actitudes y motivaciones que suscitan la norma.</w:t>
      </w:r>
    </w:p>
    <w:p w:rsidR="007F200E" w:rsidRDefault="007F200E" w:rsidP="000963EB">
      <w:pPr>
        <w:spacing w:line="360" w:lineRule="auto"/>
        <w:ind w:left="851" w:firstLine="1"/>
        <w:jc w:val="both"/>
        <w:rPr>
          <w:rFonts w:ascii="Arial" w:hAnsi="Arial" w:cs="Arial"/>
        </w:rPr>
      </w:pPr>
    </w:p>
    <w:p w:rsidR="007F200E" w:rsidRDefault="007F200E" w:rsidP="000963EB">
      <w:pPr>
        <w:spacing w:line="360" w:lineRule="auto"/>
        <w:ind w:left="851" w:firstLine="1"/>
        <w:jc w:val="both"/>
        <w:rPr>
          <w:rFonts w:ascii="Arial" w:hAnsi="Arial" w:cs="Arial"/>
        </w:rPr>
      </w:pPr>
      <w:r>
        <w:rPr>
          <w:rFonts w:ascii="Arial" w:hAnsi="Arial" w:cs="Arial"/>
        </w:rPr>
        <w:t xml:space="preserve">De esta manera, existen en nuestra disciplina dos vertientes claramente definidas: de un lado, la cognoscitiva, de raíz positivista, en la que puede situarse la generalización y formalización de los conocimientos en que se asienta y que puede asimilarse </w:t>
      </w:r>
      <w:r w:rsidR="00A03F4E">
        <w:rPr>
          <w:rFonts w:ascii="Arial" w:hAnsi="Arial" w:cs="Arial"/>
        </w:rPr>
        <w:t xml:space="preserve">con la construcción de una teoría general </w:t>
      </w:r>
      <w:r w:rsidR="00C9040A">
        <w:rPr>
          <w:rFonts w:ascii="Arial" w:hAnsi="Arial" w:cs="Arial"/>
        </w:rPr>
        <w:t>contable; de otro lado; la vertiente te</w:t>
      </w:r>
      <w:r w:rsidR="005541A3">
        <w:rPr>
          <w:rFonts w:ascii="Arial" w:hAnsi="Arial" w:cs="Arial"/>
        </w:rPr>
        <w:t>leo</w:t>
      </w:r>
      <w:r w:rsidR="00C9040A">
        <w:rPr>
          <w:rFonts w:ascii="Arial" w:hAnsi="Arial" w:cs="Arial"/>
        </w:rPr>
        <w:t xml:space="preserve">lógica, con apoyo en la lógica deóntica, que trata de derivar de la teoría general reglas concretas para la acción, como hipótesis instrumentales, verificables teleológicamente, es decir, por concordancia entre objetivos perseguidos y resultados conseguidos; en </w:t>
      </w:r>
      <w:r w:rsidR="00C9040A">
        <w:rPr>
          <w:rFonts w:ascii="Arial" w:hAnsi="Arial" w:cs="Arial"/>
        </w:rPr>
        <w:lastRenderedPageBreak/>
        <w:t>este último ámbito se encuentra la interpretación de la teoría contable para construir,  sistemas contables específicas.</w:t>
      </w:r>
    </w:p>
    <w:p w:rsidR="00C9040A" w:rsidRDefault="00C9040A" w:rsidP="000963EB">
      <w:pPr>
        <w:spacing w:line="360" w:lineRule="auto"/>
        <w:ind w:left="851" w:firstLine="1"/>
        <w:jc w:val="both"/>
        <w:rPr>
          <w:rFonts w:ascii="Arial" w:hAnsi="Arial" w:cs="Arial"/>
        </w:rPr>
      </w:pPr>
    </w:p>
    <w:p w:rsidR="000963EB" w:rsidRDefault="009E67A4" w:rsidP="000963EB">
      <w:pPr>
        <w:spacing w:line="360" w:lineRule="auto"/>
        <w:ind w:left="852" w:hanging="426"/>
        <w:jc w:val="both"/>
        <w:rPr>
          <w:rFonts w:ascii="Arial" w:hAnsi="Arial" w:cs="Arial"/>
          <w:b/>
        </w:rPr>
      </w:pPr>
      <w:r>
        <w:rPr>
          <w:rFonts w:ascii="Arial" w:hAnsi="Arial" w:cs="Arial"/>
          <w:b/>
        </w:rPr>
        <w:t>2</w:t>
      </w:r>
      <w:r w:rsidR="00C9040A">
        <w:rPr>
          <w:rFonts w:ascii="Arial" w:hAnsi="Arial" w:cs="Arial"/>
          <w:b/>
        </w:rPr>
        <w:t>.2</w:t>
      </w:r>
      <w:r>
        <w:rPr>
          <w:rFonts w:ascii="Arial" w:hAnsi="Arial" w:cs="Arial"/>
          <w:b/>
        </w:rPr>
        <w:tab/>
      </w:r>
      <w:r w:rsidR="00C9040A">
        <w:rPr>
          <w:rFonts w:ascii="Arial" w:hAnsi="Arial" w:cs="Arial"/>
          <w:b/>
        </w:rPr>
        <w:t xml:space="preserve">Bases teóricas </w:t>
      </w:r>
    </w:p>
    <w:p w:rsidR="00CD3E2E" w:rsidRPr="00BD42F2" w:rsidRDefault="00CD3E2E" w:rsidP="00CD3E2E">
      <w:pPr>
        <w:spacing w:line="360" w:lineRule="auto"/>
        <w:ind w:left="851" w:firstLine="1"/>
        <w:jc w:val="both"/>
        <w:rPr>
          <w:rFonts w:ascii="Arial" w:hAnsi="Arial" w:cs="Arial"/>
          <w:b/>
          <w:i/>
          <w:lang w:val="es-MX"/>
        </w:rPr>
      </w:pPr>
      <w:r w:rsidRPr="00BD42F2">
        <w:rPr>
          <w:rFonts w:ascii="Arial" w:hAnsi="Arial" w:cs="Arial"/>
          <w:lang w:val="es-MX"/>
        </w:rPr>
        <w:t>Existe varios programas de investigación, que tratan de enfoques como: legalista, normativa y económica, bajo la conducción de Leandro Cañibano Calvo,  otro con enfoques como: historia, metodología y entorno de la regulación contable bajo la conducción de Jorge  Tua Pereda, en el análisis  de estos programas se identificó diferentes corrientes de investigación contable, como: funcionalista, estudios interpretativos y perspectivas crítica. Siendo la corriente con mayor influencia el funcionalista, porque sus teorías se imparten en los tres   modelos contables, especialmente  en el modelo  Sudamericano, esta corriente de investigación llamada también teoría positiva de la contabilidad, cuyos autores Watts y Zimmerman, pero, realizando un profundo análisis se encontró sus paradigmas están quebrados que sólo han participado en la crisis financiera internacional del 2008. Entonces, lo queda es investigar los puntos débiles que participan negativamente en  el desarrollo de la contabilidad, esta proposición es el objetivo de  La presente investigación, que  pretende solucionar este problema mediante el desarrollo continuo de un programa reticularmente, con debida fundamentación de principios y métodos contables, y lograr su desarrollo cognitivo, para llevar a cabo estos acontecimiento se tiene que construir un Programa  de Investigación científica contable, inspirada en la teoría del epistemólogo Húngaro ImreLakatos.</w:t>
      </w:r>
      <w:r w:rsidRPr="00BD42F2">
        <w:rPr>
          <w:rFonts w:ascii="Arial" w:hAnsi="Arial" w:cs="Arial"/>
          <w:b/>
          <w:i/>
          <w:lang w:val="es-MX"/>
        </w:rPr>
        <w:t>“Una metodología de los programas de investigación científica” (</w:t>
      </w:r>
      <w:r w:rsidR="004D5691" w:rsidRPr="00BD42F2">
        <w:rPr>
          <w:rStyle w:val="Refdenotaalpie"/>
          <w:rFonts w:ascii="Arial" w:hAnsi="Arial" w:cs="Arial"/>
          <w:b/>
          <w:i/>
          <w:lang w:val="es-MX"/>
        </w:rPr>
        <w:footnoteReference w:id="5"/>
      </w:r>
      <w:r w:rsidRPr="00BD42F2">
        <w:rPr>
          <w:rFonts w:ascii="Arial" w:hAnsi="Arial" w:cs="Arial"/>
          <w:b/>
          <w:i/>
          <w:lang w:val="es-MX"/>
        </w:rPr>
        <w:t>)</w:t>
      </w:r>
    </w:p>
    <w:p w:rsidR="00283060" w:rsidRPr="00BD42F2" w:rsidRDefault="00283060" w:rsidP="00CD3E2E">
      <w:pPr>
        <w:spacing w:line="360" w:lineRule="auto"/>
        <w:ind w:left="851" w:firstLine="1"/>
        <w:jc w:val="both"/>
        <w:rPr>
          <w:rFonts w:ascii="Arial" w:hAnsi="Arial" w:cs="Arial"/>
          <w:b/>
          <w:i/>
          <w:lang w:val="es-MX"/>
        </w:rPr>
      </w:pPr>
    </w:p>
    <w:p w:rsidR="00CD3E2E" w:rsidRPr="00BD42F2" w:rsidRDefault="00CD3E2E" w:rsidP="00CD3E2E">
      <w:pPr>
        <w:spacing w:line="360" w:lineRule="auto"/>
        <w:ind w:left="851" w:firstLine="1"/>
        <w:jc w:val="both"/>
        <w:rPr>
          <w:rFonts w:ascii="Arial" w:hAnsi="Arial" w:cs="Arial"/>
          <w:lang w:val="es-MX"/>
        </w:rPr>
      </w:pPr>
      <w:r w:rsidRPr="00BD42F2">
        <w:rPr>
          <w:rFonts w:ascii="Arial" w:hAnsi="Arial" w:cs="Arial"/>
          <w:lang w:val="es-MX"/>
        </w:rPr>
        <w:t>Los principales problemas de la lógica de la investigación contable sólo pueden analizarse de forma satisfactoria en el marco suministrado por una metodología de los programas de investigación.</w:t>
      </w:r>
    </w:p>
    <w:p w:rsidR="00CD3E2E" w:rsidRPr="00BD42F2" w:rsidRDefault="00CD3E2E" w:rsidP="00CD3E2E">
      <w:pPr>
        <w:spacing w:line="360" w:lineRule="auto"/>
        <w:ind w:left="851" w:firstLine="1"/>
        <w:jc w:val="both"/>
        <w:rPr>
          <w:rFonts w:ascii="Arial" w:hAnsi="Arial" w:cs="Arial"/>
          <w:lang w:val="es-MX"/>
        </w:rPr>
      </w:pPr>
      <w:r w:rsidRPr="00BD42F2">
        <w:rPr>
          <w:rFonts w:ascii="Arial" w:hAnsi="Arial" w:cs="Arial"/>
          <w:lang w:val="es-MX"/>
        </w:rPr>
        <w:lastRenderedPageBreak/>
        <w:t>Analizando el problema de la evaluación objetiva del crecimiento científico contable, en términos de cambios progresivos y regresivos y planteados una seri</w:t>
      </w:r>
      <w:r w:rsidR="00953A67" w:rsidRPr="00BD42F2">
        <w:rPr>
          <w:rFonts w:ascii="Arial" w:hAnsi="Arial" w:cs="Arial"/>
          <w:lang w:val="es-MX"/>
        </w:rPr>
        <w:t>e</w:t>
      </w:r>
      <w:r w:rsidRPr="00BD42F2">
        <w:rPr>
          <w:rFonts w:ascii="Arial" w:hAnsi="Arial" w:cs="Arial"/>
          <w:lang w:val="es-MX"/>
        </w:rPr>
        <w:t xml:space="preserve"> de teorías contables, encontramos más regresivas que progresivas.</w:t>
      </w:r>
    </w:p>
    <w:p w:rsidR="00CD3E2E" w:rsidRPr="00BD42F2" w:rsidRDefault="00CD3E2E" w:rsidP="00CD3E2E">
      <w:pPr>
        <w:spacing w:line="360" w:lineRule="auto"/>
        <w:ind w:left="851" w:firstLine="1"/>
        <w:jc w:val="both"/>
        <w:rPr>
          <w:rFonts w:ascii="Arial" w:hAnsi="Arial" w:cs="Arial"/>
          <w:lang w:val="es-MX"/>
        </w:rPr>
      </w:pPr>
    </w:p>
    <w:p w:rsidR="00CD3E2E" w:rsidRPr="00BD42F2" w:rsidRDefault="00CD3E2E" w:rsidP="00CD3E2E">
      <w:pPr>
        <w:spacing w:line="360" w:lineRule="auto"/>
        <w:ind w:left="851" w:firstLine="1"/>
        <w:jc w:val="both"/>
        <w:rPr>
          <w:rFonts w:ascii="Arial" w:hAnsi="Arial" w:cs="Arial"/>
          <w:lang w:val="es-MX"/>
        </w:rPr>
      </w:pPr>
      <w:r w:rsidRPr="00BD42F2">
        <w:rPr>
          <w:rFonts w:ascii="Arial" w:hAnsi="Arial" w:cs="Arial"/>
          <w:b/>
          <w:i/>
          <w:lang w:val="es-MX"/>
        </w:rPr>
        <w:t>“Centro firme del programa”</w:t>
      </w:r>
      <w:r w:rsidRPr="00BD42F2">
        <w:rPr>
          <w:rFonts w:ascii="Arial" w:hAnsi="Arial" w:cs="Arial"/>
          <w:lang w:val="es-MX"/>
        </w:rPr>
        <w:t xml:space="preserve"> (</w:t>
      </w:r>
      <w:r w:rsidR="00361728" w:rsidRPr="00BD42F2">
        <w:rPr>
          <w:rStyle w:val="Refdenotaalpie"/>
          <w:rFonts w:ascii="Arial" w:hAnsi="Arial" w:cs="Arial"/>
          <w:lang w:val="es-MX"/>
        </w:rPr>
        <w:footnoteReference w:id="6"/>
      </w:r>
      <w:r w:rsidR="00E4123D" w:rsidRPr="00BD42F2">
        <w:rPr>
          <w:rFonts w:ascii="Arial" w:hAnsi="Arial" w:cs="Arial"/>
          <w:lang w:val="es-MX"/>
        </w:rPr>
        <w:t>)</w:t>
      </w:r>
      <w:r w:rsidRPr="00BD42F2">
        <w:rPr>
          <w:rFonts w:ascii="Arial" w:hAnsi="Arial" w:cs="Arial"/>
          <w:lang w:val="es-MX"/>
        </w:rPr>
        <w:t xml:space="preserve"> es que todos los programas de investigación científica contable, pueden ser caracterizados por un centro firme, o el núcleo del programa de investigación que debe ubicarse la teoría ge</w:t>
      </w:r>
      <w:r w:rsidR="009F4213" w:rsidRPr="00BD42F2">
        <w:rPr>
          <w:rFonts w:ascii="Arial" w:hAnsi="Arial" w:cs="Arial"/>
          <w:lang w:val="es-MX"/>
        </w:rPr>
        <w:t>n</w:t>
      </w:r>
      <w:r w:rsidRPr="00BD42F2">
        <w:rPr>
          <w:rFonts w:ascii="Arial" w:hAnsi="Arial" w:cs="Arial"/>
          <w:lang w:val="es-MX"/>
        </w:rPr>
        <w:t>e</w:t>
      </w:r>
      <w:r w:rsidR="009F4213" w:rsidRPr="00BD42F2">
        <w:rPr>
          <w:rFonts w:ascii="Arial" w:hAnsi="Arial" w:cs="Arial"/>
          <w:lang w:val="es-MX"/>
        </w:rPr>
        <w:t>ral</w:t>
      </w:r>
      <w:r w:rsidRPr="00BD42F2">
        <w:rPr>
          <w:rFonts w:ascii="Arial" w:hAnsi="Arial" w:cs="Arial"/>
          <w:lang w:val="es-MX"/>
        </w:rPr>
        <w:t>; es el corazón de la investigación.</w:t>
      </w:r>
    </w:p>
    <w:p w:rsidR="009A3C33" w:rsidRPr="00BD42F2" w:rsidRDefault="009A3C33" w:rsidP="00CD3E2E">
      <w:pPr>
        <w:spacing w:line="360" w:lineRule="auto"/>
        <w:ind w:left="851" w:firstLine="1"/>
        <w:jc w:val="both"/>
        <w:rPr>
          <w:rFonts w:ascii="Arial" w:hAnsi="Arial" w:cs="Arial"/>
          <w:lang w:val="es-MX"/>
        </w:rPr>
      </w:pPr>
    </w:p>
    <w:p w:rsidR="00CD3E2E" w:rsidRPr="00BD42F2" w:rsidRDefault="00CD3E2E" w:rsidP="00CD3E2E">
      <w:pPr>
        <w:spacing w:line="360" w:lineRule="auto"/>
        <w:ind w:left="851" w:firstLine="1"/>
        <w:jc w:val="both"/>
        <w:rPr>
          <w:rFonts w:ascii="Arial" w:hAnsi="Arial" w:cs="Arial"/>
          <w:lang w:val="es-MX"/>
        </w:rPr>
      </w:pPr>
      <w:r w:rsidRPr="00BD42F2">
        <w:rPr>
          <w:rFonts w:ascii="Arial" w:hAnsi="Arial" w:cs="Arial"/>
          <w:b/>
          <w:i/>
          <w:lang w:val="es-MX"/>
        </w:rPr>
        <w:t>“La heurística positiva</w:t>
      </w:r>
      <w:r w:rsidRPr="00BD42F2">
        <w:rPr>
          <w:rFonts w:ascii="Arial" w:hAnsi="Arial" w:cs="Arial"/>
          <w:lang w:val="es-MX"/>
        </w:rPr>
        <w:t>” (</w:t>
      </w:r>
      <w:r w:rsidR="008458B0" w:rsidRPr="00BD42F2">
        <w:rPr>
          <w:rStyle w:val="Refdenotaalpie"/>
          <w:rFonts w:ascii="Arial" w:hAnsi="Arial" w:cs="Arial"/>
          <w:lang w:val="es-MX"/>
        </w:rPr>
        <w:footnoteReference w:id="7"/>
      </w:r>
      <w:r w:rsidRPr="00BD42F2">
        <w:rPr>
          <w:rFonts w:ascii="Arial" w:hAnsi="Arial" w:cs="Arial"/>
          <w:lang w:val="es-MX"/>
        </w:rPr>
        <w:t>) de un programa de investigación, orienta al investigador para que no se pierda en la ruta de la investigación, establece sub programas que enumera una secuencia de modelos de crecimiento de la ciencia o sea simuladores de la realidad, le permite la atención</w:t>
      </w:r>
      <w:r w:rsidR="00445922" w:rsidRPr="00BD42F2">
        <w:rPr>
          <w:rFonts w:ascii="Arial" w:hAnsi="Arial" w:cs="Arial"/>
          <w:lang w:val="es-MX"/>
        </w:rPr>
        <w:t xml:space="preserve"> del</w:t>
      </w:r>
      <w:r w:rsidRPr="00BD42F2">
        <w:rPr>
          <w:rFonts w:ascii="Arial" w:hAnsi="Arial" w:cs="Arial"/>
          <w:lang w:val="es-MX"/>
        </w:rPr>
        <w:t xml:space="preserve"> investigador </w:t>
      </w:r>
      <w:r w:rsidR="00445922" w:rsidRPr="00BD42F2">
        <w:rPr>
          <w:rFonts w:ascii="Arial" w:hAnsi="Arial" w:cs="Arial"/>
          <w:lang w:val="es-MX"/>
        </w:rPr>
        <w:t xml:space="preserve">que </w:t>
      </w:r>
      <w:r w:rsidRPr="00BD42F2">
        <w:rPr>
          <w:rFonts w:ascii="Arial" w:hAnsi="Arial" w:cs="Arial"/>
          <w:lang w:val="es-MX"/>
        </w:rPr>
        <w:t>se encuentra en la construcción de los modelos o teorías, según las instrucciones impartidas  en el programa de investigación que desarrolla.</w:t>
      </w:r>
    </w:p>
    <w:p w:rsidR="009A3C33" w:rsidRPr="00BD42F2" w:rsidRDefault="009A3C33" w:rsidP="00CD3E2E">
      <w:pPr>
        <w:spacing w:line="360" w:lineRule="auto"/>
        <w:ind w:left="851" w:firstLine="1"/>
        <w:jc w:val="both"/>
        <w:rPr>
          <w:rFonts w:ascii="Arial" w:hAnsi="Arial" w:cs="Arial"/>
          <w:lang w:val="es-MX"/>
        </w:rPr>
      </w:pPr>
    </w:p>
    <w:p w:rsidR="00CD3E2E" w:rsidRDefault="00CD3E2E" w:rsidP="00C9040A">
      <w:pPr>
        <w:spacing w:line="360" w:lineRule="auto"/>
        <w:ind w:left="851" w:firstLine="1"/>
        <w:jc w:val="both"/>
        <w:rPr>
          <w:rFonts w:ascii="Arial" w:hAnsi="Arial" w:cs="Arial"/>
          <w:lang w:val="es-MX"/>
        </w:rPr>
      </w:pPr>
      <w:r w:rsidRPr="00BD42F2">
        <w:rPr>
          <w:rFonts w:ascii="Arial" w:hAnsi="Arial" w:cs="Arial"/>
          <w:b/>
          <w:i/>
          <w:lang w:val="es-MX"/>
        </w:rPr>
        <w:t>“Cinturón protector”</w:t>
      </w:r>
      <w:r w:rsidRPr="00BD42F2">
        <w:rPr>
          <w:rFonts w:ascii="Arial" w:hAnsi="Arial" w:cs="Arial"/>
          <w:lang w:val="es-MX"/>
        </w:rPr>
        <w:t xml:space="preserve"> (</w:t>
      </w:r>
      <w:r w:rsidR="009A3C33" w:rsidRPr="00BD42F2">
        <w:rPr>
          <w:rStyle w:val="Refdenotaalpie"/>
          <w:rFonts w:ascii="Arial" w:hAnsi="Arial" w:cs="Arial"/>
          <w:lang w:val="es-MX"/>
        </w:rPr>
        <w:footnoteReference w:id="8"/>
      </w:r>
      <w:r w:rsidRPr="00BD42F2">
        <w:rPr>
          <w:rFonts w:ascii="Arial" w:hAnsi="Arial" w:cs="Arial"/>
          <w:lang w:val="es-MX"/>
        </w:rPr>
        <w:t>) es una teoría de protección al conocimiento, al principio o ley científica, mediante un sistema de hipótesis auxiliares, que protegen al centro firme, núcleo del Programa</w:t>
      </w:r>
      <w:r w:rsidR="00FA75CC" w:rsidRPr="00BD42F2">
        <w:rPr>
          <w:rFonts w:ascii="Arial" w:hAnsi="Arial" w:cs="Arial"/>
          <w:lang w:val="es-MX"/>
        </w:rPr>
        <w:t>,</w:t>
      </w:r>
      <w:r w:rsidRPr="00BD42F2">
        <w:rPr>
          <w:rFonts w:ascii="Arial" w:hAnsi="Arial" w:cs="Arial"/>
          <w:lang w:val="es-MX"/>
        </w:rPr>
        <w:t xml:space="preserve"> para que no sea refutada por teorías rivales.</w:t>
      </w:r>
    </w:p>
    <w:p w:rsidR="009A3C33" w:rsidRPr="00CD3E2E" w:rsidRDefault="009A3C33" w:rsidP="00C9040A">
      <w:pPr>
        <w:spacing w:line="360" w:lineRule="auto"/>
        <w:ind w:left="851" w:firstLine="1"/>
        <w:jc w:val="both"/>
        <w:rPr>
          <w:rFonts w:ascii="Arial" w:hAnsi="Arial" w:cs="Arial"/>
          <w:lang w:val="es-MX"/>
        </w:rPr>
      </w:pPr>
    </w:p>
    <w:p w:rsidR="00C9040A" w:rsidRDefault="00C9040A" w:rsidP="00C9040A">
      <w:pPr>
        <w:spacing w:line="360" w:lineRule="auto"/>
        <w:ind w:left="851" w:firstLine="1"/>
        <w:jc w:val="both"/>
        <w:rPr>
          <w:rFonts w:ascii="Arial" w:hAnsi="Arial" w:cs="Arial"/>
        </w:rPr>
      </w:pPr>
      <w:r w:rsidRPr="00C9040A">
        <w:rPr>
          <w:rFonts w:ascii="Arial" w:hAnsi="Arial" w:cs="Arial"/>
        </w:rPr>
        <w:t>El marco</w:t>
      </w:r>
      <w:r>
        <w:rPr>
          <w:rFonts w:ascii="Arial" w:hAnsi="Arial" w:cs="Arial"/>
        </w:rPr>
        <w:t xml:space="preserve"> teórico sobre el cual se fundamenta la presente investigación </w:t>
      </w:r>
      <w:r w:rsidR="00C06D7A">
        <w:rPr>
          <w:rFonts w:ascii="Arial" w:hAnsi="Arial" w:cs="Arial"/>
        </w:rPr>
        <w:t>tiene</w:t>
      </w:r>
      <w:r>
        <w:rPr>
          <w:rFonts w:ascii="Arial" w:hAnsi="Arial" w:cs="Arial"/>
        </w:rPr>
        <w:t xml:space="preserve"> tres apartados. En  primera instancia </w:t>
      </w:r>
      <w:r w:rsidR="000F6ED5">
        <w:rPr>
          <w:rFonts w:ascii="Arial" w:hAnsi="Arial" w:cs="Arial"/>
        </w:rPr>
        <w:t>responder a la pregunta:</w:t>
      </w:r>
      <w:r>
        <w:rPr>
          <w:rFonts w:ascii="Arial" w:hAnsi="Arial" w:cs="Arial"/>
        </w:rPr>
        <w:t xml:space="preserve"> ¿Qué es investigación contable?, y con posterioridad se describen los principios epistemológicos, ontológicos y metodológicos que caracterizan a las perspectivas alternativas de investigación en contabilidad. Finalmente se establecen las características principales de las diferentes corrientes de investigación (funcionalista, </w:t>
      </w:r>
      <w:r>
        <w:rPr>
          <w:rFonts w:ascii="Arial" w:hAnsi="Arial" w:cs="Arial"/>
        </w:rPr>
        <w:lastRenderedPageBreak/>
        <w:t>interpretativa y crítica) con el fin de utilizarlas como fundamentos teóricos al momento de realizar las conclusiones.</w:t>
      </w:r>
    </w:p>
    <w:p w:rsidR="00993AF7" w:rsidRDefault="00993AF7" w:rsidP="00C9040A">
      <w:pPr>
        <w:spacing w:line="360" w:lineRule="auto"/>
        <w:ind w:left="851" w:firstLine="1"/>
        <w:jc w:val="both"/>
        <w:rPr>
          <w:rFonts w:ascii="Arial" w:hAnsi="Arial" w:cs="Arial"/>
        </w:rPr>
      </w:pPr>
    </w:p>
    <w:p w:rsidR="000963EB" w:rsidRDefault="009E67A4" w:rsidP="003D56D6">
      <w:pPr>
        <w:spacing w:line="360" w:lineRule="auto"/>
        <w:ind w:left="1277" w:hanging="426"/>
        <w:jc w:val="both"/>
        <w:rPr>
          <w:rFonts w:ascii="Arial" w:hAnsi="Arial" w:cs="Arial"/>
          <w:b/>
        </w:rPr>
      </w:pPr>
      <w:r>
        <w:rPr>
          <w:rFonts w:ascii="Arial" w:hAnsi="Arial" w:cs="Arial"/>
          <w:b/>
        </w:rPr>
        <w:t>2.</w:t>
      </w:r>
      <w:r w:rsidR="003D56D6">
        <w:rPr>
          <w:rFonts w:ascii="Arial" w:hAnsi="Arial" w:cs="Arial"/>
          <w:b/>
        </w:rPr>
        <w:t>2.1</w:t>
      </w:r>
      <w:r>
        <w:rPr>
          <w:rFonts w:ascii="Arial" w:hAnsi="Arial" w:cs="Arial"/>
          <w:b/>
        </w:rPr>
        <w:tab/>
      </w:r>
      <w:r w:rsidR="00C9040A">
        <w:rPr>
          <w:rFonts w:ascii="Arial" w:hAnsi="Arial" w:cs="Arial"/>
          <w:b/>
        </w:rPr>
        <w:t>Investigación contable</w:t>
      </w:r>
    </w:p>
    <w:p w:rsidR="00C9040A" w:rsidRDefault="00C9040A" w:rsidP="003D56D6">
      <w:pPr>
        <w:spacing w:line="360" w:lineRule="auto"/>
        <w:ind w:left="1442" w:firstLine="1"/>
        <w:jc w:val="both"/>
        <w:rPr>
          <w:rFonts w:ascii="Arial" w:hAnsi="Arial" w:cs="Arial"/>
        </w:rPr>
      </w:pPr>
      <w:r>
        <w:rPr>
          <w:rFonts w:ascii="Arial" w:hAnsi="Arial" w:cs="Arial"/>
        </w:rPr>
        <w:t>La investigación contable es entendida como un proceso de fundamentación cognoscitiva, que permite acceder al espacio en el cual, se alcanza el avance del saber fundamental, como producto del pensamiento, la reflexión, sobre el funcionamiento del</w:t>
      </w:r>
      <w:r w:rsidR="008E66F7">
        <w:rPr>
          <w:rFonts w:ascii="Arial" w:hAnsi="Arial" w:cs="Arial"/>
        </w:rPr>
        <w:t>a ciencia</w:t>
      </w:r>
      <w:r>
        <w:rPr>
          <w:rFonts w:ascii="Arial" w:hAnsi="Arial" w:cs="Arial"/>
        </w:rPr>
        <w:t xml:space="preserve"> contable, que debe darse desde una perspectiva sociológica para que la contabilidad </w:t>
      </w:r>
      <w:r w:rsidR="0009613F">
        <w:rPr>
          <w:rFonts w:ascii="Arial" w:hAnsi="Arial" w:cs="Arial"/>
        </w:rPr>
        <w:t>perpetué nuevas formas de interacción social, basadas en la argumentación racional</w:t>
      </w:r>
      <w:r w:rsidR="0099241B">
        <w:rPr>
          <w:rFonts w:ascii="Arial" w:hAnsi="Arial" w:cs="Arial"/>
        </w:rPr>
        <w:t xml:space="preserve"> y científica</w:t>
      </w:r>
      <w:r w:rsidR="0009613F">
        <w:rPr>
          <w:rFonts w:ascii="Arial" w:hAnsi="Arial" w:cs="Arial"/>
        </w:rPr>
        <w:t>.</w:t>
      </w:r>
    </w:p>
    <w:p w:rsidR="0009613F" w:rsidRDefault="0009613F" w:rsidP="00C9040A">
      <w:pPr>
        <w:spacing w:line="360" w:lineRule="auto"/>
        <w:ind w:left="851" w:firstLine="1"/>
        <w:jc w:val="both"/>
        <w:rPr>
          <w:rFonts w:ascii="Arial" w:hAnsi="Arial" w:cs="Arial"/>
        </w:rPr>
      </w:pPr>
    </w:p>
    <w:p w:rsidR="0009613F" w:rsidRDefault="0009613F" w:rsidP="003D56D6">
      <w:pPr>
        <w:spacing w:line="360" w:lineRule="auto"/>
        <w:ind w:left="1442" w:firstLine="1"/>
        <w:jc w:val="both"/>
        <w:rPr>
          <w:rFonts w:ascii="Arial" w:hAnsi="Arial" w:cs="Arial"/>
        </w:rPr>
      </w:pPr>
      <w:r>
        <w:rPr>
          <w:rFonts w:ascii="Arial" w:hAnsi="Arial" w:cs="Arial"/>
        </w:rPr>
        <w:t>Así mismo la investigación contable puede considerarse como la actividad productora de alternativas generales y soluciones particulares</w:t>
      </w:r>
      <w:r w:rsidR="009A4C52">
        <w:rPr>
          <w:rFonts w:ascii="Arial" w:hAnsi="Arial" w:cs="Arial"/>
        </w:rPr>
        <w:t>,</w:t>
      </w:r>
      <w:r>
        <w:rPr>
          <w:rFonts w:ascii="Arial" w:hAnsi="Arial" w:cs="Arial"/>
        </w:rPr>
        <w:t xml:space="preserve"> acerca del campo de la disciplina de la contabilidad y del ejercicio de los que piensan o aplican los elementos conceptuales y procedimentales de la </w:t>
      </w:r>
      <w:r w:rsidR="00B644D2">
        <w:rPr>
          <w:rFonts w:ascii="Arial" w:hAnsi="Arial" w:cs="Arial"/>
        </w:rPr>
        <w:t>ciencia contable.</w:t>
      </w:r>
    </w:p>
    <w:p w:rsidR="0009613F" w:rsidRDefault="0009613F" w:rsidP="00C9040A">
      <w:pPr>
        <w:spacing w:line="360" w:lineRule="auto"/>
        <w:ind w:left="851" w:firstLine="1"/>
        <w:jc w:val="both"/>
        <w:rPr>
          <w:rFonts w:ascii="Arial" w:hAnsi="Arial" w:cs="Arial"/>
        </w:rPr>
      </w:pPr>
    </w:p>
    <w:p w:rsidR="0009613F" w:rsidRDefault="0009613F" w:rsidP="003D56D6">
      <w:pPr>
        <w:spacing w:line="360" w:lineRule="auto"/>
        <w:ind w:left="1442" w:firstLine="1"/>
        <w:jc w:val="both"/>
        <w:rPr>
          <w:rFonts w:ascii="Arial" w:hAnsi="Arial" w:cs="Arial"/>
        </w:rPr>
      </w:pPr>
      <w:r>
        <w:rPr>
          <w:rFonts w:ascii="Arial" w:hAnsi="Arial" w:cs="Arial"/>
        </w:rPr>
        <w:t>Al abordar procesos de investigación sobre conocimiento contable, debe distinguirse dos ámbitos bien definidos: el campo disciplinar, esto es el de la contabilidad como saber estratégico, del campo profesional, es decir, el de la contabilidad como práctica social</w:t>
      </w:r>
      <w:r w:rsidR="009A3DCC">
        <w:rPr>
          <w:rFonts w:ascii="Arial" w:hAnsi="Arial" w:cs="Arial"/>
        </w:rPr>
        <w:t>,</w:t>
      </w:r>
      <w:r>
        <w:rPr>
          <w:rFonts w:ascii="Arial" w:hAnsi="Arial" w:cs="Arial"/>
        </w:rPr>
        <w:t xml:space="preserve"> con fundamento </w:t>
      </w:r>
      <w:r w:rsidR="009A3DCC">
        <w:rPr>
          <w:rFonts w:ascii="Arial" w:hAnsi="Arial" w:cs="Arial"/>
        </w:rPr>
        <w:t>de relación con</w:t>
      </w:r>
      <w:r>
        <w:rPr>
          <w:rFonts w:ascii="Arial" w:hAnsi="Arial" w:cs="Arial"/>
        </w:rPr>
        <w:t xml:space="preserve"> otras ciencias.</w:t>
      </w:r>
    </w:p>
    <w:p w:rsidR="0009613F" w:rsidRDefault="0009613F" w:rsidP="00C9040A">
      <w:pPr>
        <w:spacing w:line="360" w:lineRule="auto"/>
        <w:ind w:left="851" w:firstLine="1"/>
        <w:jc w:val="both"/>
        <w:rPr>
          <w:rFonts w:ascii="Arial" w:hAnsi="Arial" w:cs="Arial"/>
        </w:rPr>
      </w:pPr>
    </w:p>
    <w:p w:rsidR="0009613F" w:rsidRDefault="009E67A4" w:rsidP="003D56D6">
      <w:pPr>
        <w:spacing w:line="360" w:lineRule="auto"/>
        <w:ind w:left="1414" w:hanging="562"/>
        <w:jc w:val="both"/>
        <w:rPr>
          <w:rFonts w:ascii="Arial" w:hAnsi="Arial" w:cs="Arial"/>
        </w:rPr>
      </w:pPr>
      <w:r>
        <w:rPr>
          <w:rFonts w:ascii="Arial" w:hAnsi="Arial" w:cs="Arial"/>
          <w:b/>
        </w:rPr>
        <w:t>2</w:t>
      </w:r>
      <w:r w:rsidR="003D56D6" w:rsidRPr="003D56D6">
        <w:rPr>
          <w:rFonts w:ascii="Arial" w:hAnsi="Arial" w:cs="Arial"/>
          <w:b/>
        </w:rPr>
        <w:t>.2.</w:t>
      </w:r>
      <w:r w:rsidR="003D56D6">
        <w:rPr>
          <w:rFonts w:ascii="Arial" w:hAnsi="Arial" w:cs="Arial"/>
          <w:b/>
        </w:rPr>
        <w:t>2</w:t>
      </w:r>
      <w:r w:rsidR="003D56D6" w:rsidRPr="003D56D6">
        <w:rPr>
          <w:rFonts w:ascii="Arial" w:hAnsi="Arial" w:cs="Arial"/>
          <w:b/>
        </w:rPr>
        <w:tab/>
      </w:r>
      <w:r w:rsidR="0009613F" w:rsidRPr="003D56D6">
        <w:rPr>
          <w:rFonts w:ascii="Arial" w:hAnsi="Arial" w:cs="Arial"/>
          <w:b/>
        </w:rPr>
        <w:t>La investigación disciplinal</w:t>
      </w:r>
      <w:r w:rsidR="0009613F" w:rsidRPr="00115A20">
        <w:rPr>
          <w:rFonts w:ascii="Arial" w:hAnsi="Arial" w:cs="Arial"/>
          <w:b/>
        </w:rPr>
        <w:t>:</w:t>
      </w:r>
      <w:r w:rsidR="0009613F">
        <w:rPr>
          <w:rFonts w:ascii="Arial" w:hAnsi="Arial" w:cs="Arial"/>
        </w:rPr>
        <w:t xml:space="preserve"> La investigación desde este punto de vista</w:t>
      </w:r>
      <w:r w:rsidR="00CE5A59">
        <w:rPr>
          <w:rFonts w:ascii="Arial" w:hAnsi="Arial" w:cs="Arial"/>
        </w:rPr>
        <w:t>,</w:t>
      </w:r>
      <w:r w:rsidR="0009613F">
        <w:rPr>
          <w:rFonts w:ascii="Arial" w:hAnsi="Arial" w:cs="Arial"/>
        </w:rPr>
        <w:t xml:space="preserve"> es concebida como el proceso a través del cual se genera nuevo conocimiento</w:t>
      </w:r>
      <w:r w:rsidR="00882519">
        <w:rPr>
          <w:rFonts w:ascii="Arial" w:hAnsi="Arial" w:cs="Arial"/>
        </w:rPr>
        <w:t>,</w:t>
      </w:r>
      <w:r w:rsidR="0009613F">
        <w:rPr>
          <w:rFonts w:ascii="Arial" w:hAnsi="Arial" w:cs="Arial"/>
        </w:rPr>
        <w:t xml:space="preserve"> a partir de una crítica permanente sobre los fundamentos de la práctica tradicional (si estos existen) o si no, abocamos en la construcción para después comenzar a reestructurar la práctica, a partir de dicha fundamentación. Como </w:t>
      </w:r>
      <w:r w:rsidR="0009613F">
        <w:rPr>
          <w:rFonts w:ascii="Arial" w:hAnsi="Arial" w:cs="Arial"/>
        </w:rPr>
        <w:lastRenderedPageBreak/>
        <w:t>una forma de desarrollo de la capacidad de pensamiento del ser humano sobre su entorno y su hacer cotidiano.</w:t>
      </w:r>
    </w:p>
    <w:p w:rsidR="0009613F" w:rsidRDefault="0009613F" w:rsidP="00C9040A">
      <w:pPr>
        <w:spacing w:line="360" w:lineRule="auto"/>
        <w:ind w:left="851" w:firstLine="1"/>
        <w:jc w:val="both"/>
        <w:rPr>
          <w:rFonts w:ascii="Arial" w:hAnsi="Arial" w:cs="Arial"/>
        </w:rPr>
      </w:pPr>
    </w:p>
    <w:p w:rsidR="003D56D6" w:rsidRDefault="009E67A4" w:rsidP="003D56D6">
      <w:pPr>
        <w:spacing w:line="360" w:lineRule="auto"/>
        <w:ind w:left="1414" w:hanging="562"/>
        <w:jc w:val="both"/>
        <w:rPr>
          <w:rFonts w:ascii="Arial" w:hAnsi="Arial" w:cs="Arial"/>
        </w:rPr>
      </w:pPr>
      <w:r>
        <w:rPr>
          <w:rFonts w:ascii="Arial" w:hAnsi="Arial" w:cs="Arial"/>
          <w:b/>
        </w:rPr>
        <w:t>2</w:t>
      </w:r>
      <w:r w:rsidR="003D56D6" w:rsidRPr="003D56D6">
        <w:rPr>
          <w:rFonts w:ascii="Arial" w:hAnsi="Arial" w:cs="Arial"/>
          <w:b/>
        </w:rPr>
        <w:t>.2.</w:t>
      </w:r>
      <w:r w:rsidR="003D56D6">
        <w:rPr>
          <w:rFonts w:ascii="Arial" w:hAnsi="Arial" w:cs="Arial"/>
          <w:b/>
        </w:rPr>
        <w:t>3</w:t>
      </w:r>
      <w:r w:rsidR="003D56D6">
        <w:rPr>
          <w:rFonts w:ascii="Arial" w:hAnsi="Arial" w:cs="Arial"/>
          <w:b/>
        </w:rPr>
        <w:tab/>
        <w:t xml:space="preserve">La investigación profesional: </w:t>
      </w:r>
      <w:r w:rsidR="003D56D6">
        <w:rPr>
          <w:rFonts w:ascii="Arial" w:hAnsi="Arial" w:cs="Arial"/>
        </w:rPr>
        <w:t>este tipo de investigación va referida a los procesos de regulación contable desde el ámbito jurídico se enmarcan en los procesos de adaptación, copia y trasplante de una visión reduccionista y empírica de esta forma de conocimiento.</w:t>
      </w:r>
    </w:p>
    <w:p w:rsidR="003D56D6" w:rsidRDefault="003D56D6" w:rsidP="003D56D6">
      <w:pPr>
        <w:spacing w:line="360" w:lineRule="auto"/>
        <w:ind w:left="1414" w:hanging="562"/>
        <w:jc w:val="both"/>
        <w:rPr>
          <w:rFonts w:ascii="Arial" w:hAnsi="Arial" w:cs="Arial"/>
        </w:rPr>
      </w:pPr>
    </w:p>
    <w:p w:rsidR="003D56D6" w:rsidRDefault="009E67A4" w:rsidP="003D56D6">
      <w:pPr>
        <w:spacing w:line="360" w:lineRule="auto"/>
        <w:ind w:left="1414" w:hanging="562"/>
        <w:jc w:val="both"/>
        <w:rPr>
          <w:rFonts w:ascii="Arial" w:hAnsi="Arial" w:cs="Arial"/>
        </w:rPr>
      </w:pPr>
      <w:r>
        <w:rPr>
          <w:rFonts w:ascii="Arial" w:hAnsi="Arial" w:cs="Arial"/>
          <w:b/>
        </w:rPr>
        <w:t>2</w:t>
      </w:r>
      <w:r w:rsidR="003D56D6" w:rsidRPr="003D56D6">
        <w:rPr>
          <w:rFonts w:ascii="Arial" w:hAnsi="Arial" w:cs="Arial"/>
          <w:b/>
        </w:rPr>
        <w:t>.2.4</w:t>
      </w:r>
      <w:r w:rsidR="003D56D6">
        <w:rPr>
          <w:rFonts w:ascii="Arial" w:hAnsi="Arial" w:cs="Arial"/>
          <w:b/>
        </w:rPr>
        <w:tab/>
        <w:t>La investigación formativa:</w:t>
      </w:r>
      <w:r w:rsidR="003D56D6">
        <w:rPr>
          <w:rFonts w:ascii="Arial" w:hAnsi="Arial" w:cs="Arial"/>
        </w:rPr>
        <w:t xml:space="preserve"> Investigación que nace en el seno de la facultad </w:t>
      </w:r>
      <w:r w:rsidR="007B2429">
        <w:rPr>
          <w:rFonts w:ascii="Arial" w:hAnsi="Arial" w:cs="Arial"/>
        </w:rPr>
        <w:t xml:space="preserve">de ciencias contables, </w:t>
      </w:r>
      <w:r w:rsidR="003D56D6">
        <w:rPr>
          <w:rFonts w:ascii="Arial" w:hAnsi="Arial" w:cs="Arial"/>
        </w:rPr>
        <w:t>con el fin de hacer parte del proceso formativo de</w:t>
      </w:r>
      <w:r w:rsidR="007B2429">
        <w:rPr>
          <w:rFonts w:ascii="Arial" w:hAnsi="Arial" w:cs="Arial"/>
        </w:rPr>
        <w:t>l</w:t>
      </w:r>
      <w:r w:rsidR="003D56D6">
        <w:rPr>
          <w:rFonts w:ascii="Arial" w:hAnsi="Arial" w:cs="Arial"/>
        </w:rPr>
        <w:t xml:space="preserve"> estudiante de contabilidad.</w:t>
      </w:r>
    </w:p>
    <w:p w:rsidR="003D56D6" w:rsidRDefault="003D56D6" w:rsidP="003D56D6">
      <w:pPr>
        <w:spacing w:line="360" w:lineRule="auto"/>
        <w:ind w:left="1414" w:hanging="562"/>
        <w:jc w:val="both"/>
        <w:rPr>
          <w:rFonts w:ascii="Arial" w:hAnsi="Arial" w:cs="Arial"/>
        </w:rPr>
      </w:pPr>
    </w:p>
    <w:p w:rsidR="003D56D6" w:rsidRDefault="00725127" w:rsidP="003D56D6">
      <w:pPr>
        <w:spacing w:line="360" w:lineRule="auto"/>
        <w:ind w:left="1418" w:hanging="4"/>
        <w:jc w:val="both"/>
        <w:rPr>
          <w:rFonts w:ascii="Arial" w:hAnsi="Arial" w:cs="Arial"/>
        </w:rPr>
      </w:pPr>
      <w:r>
        <w:rPr>
          <w:rFonts w:ascii="Arial" w:hAnsi="Arial" w:cs="Arial"/>
        </w:rPr>
        <w:t xml:space="preserve">La finalidad del marco teóricoes el de situar  el problema que se </w:t>
      </w:r>
      <w:r w:rsidR="006B588C">
        <w:rPr>
          <w:rFonts w:ascii="Arial" w:hAnsi="Arial" w:cs="Arial"/>
        </w:rPr>
        <w:t>está</w:t>
      </w:r>
      <w:r>
        <w:rPr>
          <w:rFonts w:ascii="Arial" w:hAnsi="Arial" w:cs="Arial"/>
        </w:rPr>
        <w:t xml:space="preserve"> estu</w:t>
      </w:r>
      <w:r w:rsidR="007529C7">
        <w:rPr>
          <w:rFonts w:ascii="Arial" w:hAnsi="Arial" w:cs="Arial"/>
        </w:rPr>
        <w:t>d</w:t>
      </w:r>
      <w:r>
        <w:rPr>
          <w:rFonts w:ascii="Arial" w:hAnsi="Arial" w:cs="Arial"/>
        </w:rPr>
        <w:t xml:space="preserve">iando dentro </w:t>
      </w:r>
      <w:r w:rsidR="006B588C">
        <w:rPr>
          <w:rFonts w:ascii="Arial" w:hAnsi="Arial" w:cs="Arial"/>
        </w:rPr>
        <w:t>de un conjunto de conocimientos</w:t>
      </w:r>
      <w:r>
        <w:rPr>
          <w:rFonts w:ascii="Arial" w:hAnsi="Arial" w:cs="Arial"/>
        </w:rPr>
        <w:t>, que permita orientar la búsqueda y ofre</w:t>
      </w:r>
      <w:r w:rsidR="007529C7">
        <w:rPr>
          <w:rFonts w:ascii="Arial" w:hAnsi="Arial" w:cs="Arial"/>
        </w:rPr>
        <w:t>z</w:t>
      </w:r>
      <w:r>
        <w:rPr>
          <w:rFonts w:ascii="Arial" w:hAnsi="Arial" w:cs="Arial"/>
        </w:rPr>
        <w:t>ca  una conceptualización</w:t>
      </w:r>
      <w:r w:rsidR="007529C7">
        <w:rPr>
          <w:rFonts w:ascii="Arial" w:hAnsi="Arial" w:cs="Arial"/>
        </w:rPr>
        <w:t xml:space="preserve"> adecuada  de los términos  que utilizarán en el trabajo de investigación.</w:t>
      </w:r>
    </w:p>
    <w:p w:rsidR="00A836B7" w:rsidRDefault="003D56D6" w:rsidP="00993AF7">
      <w:pPr>
        <w:ind w:left="1422" w:hanging="4"/>
        <w:jc w:val="both"/>
        <w:rPr>
          <w:rFonts w:ascii="Arial" w:hAnsi="Arial" w:cs="Arial"/>
          <w:b/>
          <w:i/>
        </w:rPr>
      </w:pPr>
      <w:r w:rsidRPr="00343604">
        <w:rPr>
          <w:rFonts w:ascii="Arial" w:hAnsi="Arial" w:cs="Arial"/>
          <w:b/>
          <w:i/>
        </w:rPr>
        <w:t>“</w:t>
      </w:r>
      <w:r w:rsidR="007529C7" w:rsidRPr="00343604">
        <w:rPr>
          <w:rFonts w:ascii="Arial" w:hAnsi="Arial" w:cs="Arial"/>
          <w:b/>
          <w:i/>
        </w:rPr>
        <w:t>Las ciencias empíricas son sistemas de teorías; y la lógica del conocimiento científico</w:t>
      </w:r>
      <w:r w:rsidR="00695845" w:rsidRPr="00343604">
        <w:rPr>
          <w:rFonts w:ascii="Arial" w:hAnsi="Arial" w:cs="Arial"/>
          <w:b/>
          <w:i/>
        </w:rPr>
        <w:t>,</w:t>
      </w:r>
      <w:r w:rsidR="007529C7" w:rsidRPr="00343604">
        <w:rPr>
          <w:rFonts w:ascii="Arial" w:hAnsi="Arial" w:cs="Arial"/>
          <w:b/>
          <w:i/>
        </w:rPr>
        <w:t xml:space="preserve"> por tanto, puede describirse como una teoría de teorías</w:t>
      </w:r>
      <w:r w:rsidR="00695845">
        <w:rPr>
          <w:rFonts w:ascii="Arial" w:hAnsi="Arial" w:cs="Arial"/>
        </w:rPr>
        <w:t>”</w:t>
      </w:r>
      <w:r w:rsidR="00811ECE">
        <w:rPr>
          <w:rFonts w:ascii="Arial" w:hAnsi="Arial" w:cs="Arial"/>
        </w:rPr>
        <w:t>(</w:t>
      </w:r>
      <w:r w:rsidR="00343604">
        <w:rPr>
          <w:rStyle w:val="Refdenotaalpie"/>
          <w:rFonts w:ascii="Arial" w:hAnsi="Arial" w:cs="Arial"/>
        </w:rPr>
        <w:footnoteReference w:id="9"/>
      </w:r>
      <w:r w:rsidR="00811ECE">
        <w:rPr>
          <w:rFonts w:ascii="Arial" w:hAnsi="Arial" w:cs="Arial"/>
        </w:rPr>
        <w:t>)</w:t>
      </w:r>
      <w:r w:rsidR="00695845">
        <w:rPr>
          <w:rFonts w:ascii="Arial" w:hAnsi="Arial" w:cs="Arial"/>
        </w:rPr>
        <w:t>, efectivamente los hechos empíricos son  bases para la investigación científica. “</w:t>
      </w:r>
      <w:r w:rsidR="007529C7" w:rsidRPr="00343604">
        <w:rPr>
          <w:rFonts w:ascii="Arial" w:hAnsi="Arial" w:cs="Arial"/>
          <w:b/>
          <w:i/>
        </w:rPr>
        <w:t>Las teorías científicas son enunciados universales</w:t>
      </w:r>
      <w:r w:rsidR="00695845">
        <w:rPr>
          <w:rFonts w:ascii="Arial" w:hAnsi="Arial" w:cs="Arial"/>
        </w:rPr>
        <w:t>”</w:t>
      </w:r>
      <w:r w:rsidR="00FE2ED2">
        <w:rPr>
          <w:rFonts w:ascii="Arial" w:hAnsi="Arial" w:cs="Arial"/>
        </w:rPr>
        <w:t>(</w:t>
      </w:r>
      <w:r w:rsidR="00343604">
        <w:rPr>
          <w:rStyle w:val="Refdenotaalpie"/>
          <w:rFonts w:ascii="Arial" w:hAnsi="Arial" w:cs="Arial"/>
        </w:rPr>
        <w:footnoteReference w:id="10"/>
      </w:r>
      <w:r w:rsidR="00FE2ED2">
        <w:rPr>
          <w:rFonts w:ascii="Arial" w:hAnsi="Arial" w:cs="Arial"/>
        </w:rPr>
        <w:t>)</w:t>
      </w:r>
      <w:r w:rsidR="007529C7">
        <w:rPr>
          <w:rFonts w:ascii="Arial" w:hAnsi="Arial" w:cs="Arial"/>
        </w:rPr>
        <w:t xml:space="preserve">; </w:t>
      </w:r>
      <w:r w:rsidR="00FA5A8F">
        <w:rPr>
          <w:rFonts w:ascii="Arial" w:hAnsi="Arial" w:cs="Arial"/>
        </w:rPr>
        <w:t>porque</w:t>
      </w:r>
      <w:r w:rsidR="007529C7">
        <w:rPr>
          <w:rFonts w:ascii="Arial" w:hAnsi="Arial" w:cs="Arial"/>
        </w:rPr>
        <w:t xml:space="preserve"> como todas las representaciones, sistemas de signos o símbolos</w:t>
      </w:r>
      <w:r w:rsidR="00FA5A8F">
        <w:rPr>
          <w:rFonts w:ascii="Arial" w:hAnsi="Arial" w:cs="Arial"/>
        </w:rPr>
        <w:t xml:space="preserve"> son de uso universal; </w:t>
      </w:r>
      <w:r w:rsidR="007529C7">
        <w:rPr>
          <w:rFonts w:ascii="Arial" w:hAnsi="Arial" w:cs="Arial"/>
        </w:rPr>
        <w:t xml:space="preserve"> Por ello, creo que </w:t>
      </w:r>
      <w:r w:rsidR="00FA5A8F">
        <w:rPr>
          <w:rFonts w:ascii="Arial" w:hAnsi="Arial" w:cs="Arial"/>
        </w:rPr>
        <w:t xml:space="preserve">las bases teóricas </w:t>
      </w:r>
      <w:r w:rsidR="007529C7">
        <w:rPr>
          <w:rFonts w:ascii="Arial" w:hAnsi="Arial" w:cs="Arial"/>
        </w:rPr>
        <w:t xml:space="preserve">sirva </w:t>
      </w:r>
      <w:r w:rsidR="00FA5A8F">
        <w:rPr>
          <w:rFonts w:ascii="Arial" w:hAnsi="Arial" w:cs="Arial"/>
        </w:rPr>
        <w:t xml:space="preserve">para sustentar, fundamentar el problema y los objetivos </w:t>
      </w:r>
      <w:r w:rsidR="007529C7">
        <w:rPr>
          <w:rFonts w:ascii="Arial" w:hAnsi="Arial" w:cs="Arial"/>
        </w:rPr>
        <w:t xml:space="preserve">de </w:t>
      </w:r>
      <w:r w:rsidR="00FA5A8F">
        <w:rPr>
          <w:rFonts w:ascii="Arial" w:hAnsi="Arial" w:cs="Arial"/>
        </w:rPr>
        <w:t>la investigación</w:t>
      </w:r>
      <w:r w:rsidR="00F879DC">
        <w:rPr>
          <w:rFonts w:ascii="Arial" w:hAnsi="Arial" w:cs="Arial"/>
        </w:rPr>
        <w:t>, “</w:t>
      </w:r>
      <w:r w:rsidR="00F879DC" w:rsidRPr="00343604">
        <w:rPr>
          <w:rFonts w:ascii="Arial" w:hAnsi="Arial" w:cs="Arial"/>
          <w:b/>
          <w:i/>
        </w:rPr>
        <w:t>las teorías son redes que lanzamos para apresar aquello que llamamos el mundo: para racionalizarlo, explicarlo y dominarlo. Y tratamos de que la malla sea cada vez más fina</w:t>
      </w:r>
      <w:r w:rsidR="00F879DC">
        <w:rPr>
          <w:rFonts w:ascii="Arial" w:hAnsi="Arial" w:cs="Arial"/>
        </w:rPr>
        <w:t xml:space="preserve">” </w:t>
      </w:r>
      <w:r w:rsidR="00771D35">
        <w:rPr>
          <w:rFonts w:ascii="Arial" w:hAnsi="Arial" w:cs="Arial"/>
        </w:rPr>
        <w:t>(</w:t>
      </w:r>
      <w:r w:rsidR="00343604">
        <w:rPr>
          <w:rStyle w:val="Refdenotaalpie"/>
          <w:rFonts w:ascii="Arial" w:hAnsi="Arial" w:cs="Arial"/>
        </w:rPr>
        <w:footnoteReference w:id="11"/>
      </w:r>
      <w:r w:rsidR="00771D35">
        <w:rPr>
          <w:rFonts w:ascii="Arial" w:hAnsi="Arial" w:cs="Arial"/>
        </w:rPr>
        <w:t>)</w:t>
      </w:r>
      <w:r w:rsidR="00F879DC">
        <w:rPr>
          <w:rFonts w:ascii="Arial" w:hAnsi="Arial" w:cs="Arial"/>
        </w:rPr>
        <w:t>, es importante precisar que la investigación es maravilloso, cuando abordamos temas de vital importancia que la sociedad lo necesita.</w:t>
      </w:r>
    </w:p>
    <w:p w:rsidR="00A836B7" w:rsidRDefault="00A836B7" w:rsidP="00A836B7">
      <w:pPr>
        <w:ind w:left="2128" w:hanging="4"/>
        <w:jc w:val="both"/>
        <w:rPr>
          <w:rFonts w:ascii="Arial" w:hAnsi="Arial" w:cs="Arial"/>
          <w:b/>
          <w:i/>
        </w:rPr>
      </w:pPr>
    </w:p>
    <w:p w:rsidR="003D56D6" w:rsidRDefault="003D56D6" w:rsidP="003D56D6">
      <w:pPr>
        <w:spacing w:line="360" w:lineRule="auto"/>
        <w:ind w:left="1418" w:hanging="4"/>
        <w:jc w:val="both"/>
        <w:rPr>
          <w:rFonts w:ascii="Arial" w:hAnsi="Arial" w:cs="Arial"/>
        </w:rPr>
      </w:pPr>
    </w:p>
    <w:p w:rsidR="005B3CE4" w:rsidRPr="003D56D6" w:rsidRDefault="005B3CE4" w:rsidP="003D56D6">
      <w:pPr>
        <w:spacing w:line="360" w:lineRule="auto"/>
        <w:ind w:left="1418" w:hanging="4"/>
        <w:jc w:val="both"/>
        <w:rPr>
          <w:rFonts w:ascii="Arial" w:hAnsi="Arial" w:cs="Arial"/>
        </w:rPr>
      </w:pPr>
    </w:p>
    <w:p w:rsidR="003D56D6" w:rsidRDefault="006B588C" w:rsidP="003D56D6">
      <w:pPr>
        <w:spacing w:line="360" w:lineRule="auto"/>
        <w:ind w:left="1414" w:hanging="562"/>
        <w:jc w:val="both"/>
        <w:rPr>
          <w:rFonts w:ascii="Arial" w:hAnsi="Arial" w:cs="Arial"/>
          <w:b/>
        </w:rPr>
      </w:pPr>
      <w:r>
        <w:rPr>
          <w:rFonts w:ascii="Arial" w:hAnsi="Arial" w:cs="Arial"/>
          <w:b/>
        </w:rPr>
        <w:lastRenderedPageBreak/>
        <w:t>2</w:t>
      </w:r>
      <w:r w:rsidR="003D56D6" w:rsidRPr="003D56D6">
        <w:rPr>
          <w:rFonts w:ascii="Arial" w:hAnsi="Arial" w:cs="Arial"/>
          <w:b/>
        </w:rPr>
        <w:t>.2.5</w:t>
      </w:r>
      <w:r w:rsidR="003D56D6" w:rsidRPr="003D56D6">
        <w:rPr>
          <w:rFonts w:ascii="Arial" w:hAnsi="Arial" w:cs="Arial"/>
          <w:b/>
        </w:rPr>
        <w:tab/>
        <w:t>Tipos de investigación contable</w:t>
      </w:r>
    </w:p>
    <w:p w:rsidR="003D56D6" w:rsidRDefault="003D56D6" w:rsidP="003D56D6">
      <w:pPr>
        <w:spacing w:line="360" w:lineRule="auto"/>
        <w:ind w:left="1418" w:hanging="2"/>
        <w:jc w:val="both"/>
        <w:rPr>
          <w:rFonts w:ascii="Arial" w:hAnsi="Arial" w:cs="Arial"/>
        </w:rPr>
      </w:pPr>
      <w:r>
        <w:rPr>
          <w:rFonts w:ascii="Arial" w:hAnsi="Arial" w:cs="Arial"/>
        </w:rPr>
        <w:t xml:space="preserve">Es necesario abordar y conocer este tema de los diferentes tipos de investigación  para poder formular un proyecto de investigación, el investigador debe poder aclarar </w:t>
      </w:r>
      <w:r w:rsidR="00115A20">
        <w:rPr>
          <w:rFonts w:ascii="Arial" w:hAnsi="Arial" w:cs="Arial"/>
        </w:rPr>
        <w:t>qué</w:t>
      </w:r>
      <w:r>
        <w:rPr>
          <w:rFonts w:ascii="Arial" w:hAnsi="Arial" w:cs="Arial"/>
        </w:rPr>
        <w:t xml:space="preserve"> tip</w:t>
      </w:r>
      <w:r w:rsidR="00D90474">
        <w:rPr>
          <w:rFonts w:ascii="Arial" w:hAnsi="Arial" w:cs="Arial"/>
        </w:rPr>
        <w:t>o de</w:t>
      </w:r>
      <w:r>
        <w:rPr>
          <w:rFonts w:ascii="Arial" w:hAnsi="Arial" w:cs="Arial"/>
        </w:rPr>
        <w:t xml:space="preserve"> investigación pretende realizar y a partir de ello definir la manera como espera lograrlo, es decir, diseñar los aspectos metodológicos, en esta medida </w:t>
      </w:r>
      <w:r w:rsidR="00D90474">
        <w:rPr>
          <w:rFonts w:ascii="Arial" w:hAnsi="Arial" w:cs="Arial"/>
        </w:rPr>
        <w:t xml:space="preserve">el proyecto usará el tipo descriptivo-explicativo, tomado sobre la base de </w:t>
      </w:r>
      <w:r w:rsidR="00343604">
        <w:rPr>
          <w:rFonts w:ascii="Arial" w:hAnsi="Arial" w:cs="Arial"/>
        </w:rPr>
        <w:t>Sampiere</w:t>
      </w:r>
      <w:r w:rsidR="004A2109">
        <w:rPr>
          <w:rFonts w:ascii="Arial" w:hAnsi="Arial" w:cs="Arial"/>
        </w:rPr>
        <w:t>(</w:t>
      </w:r>
      <w:r w:rsidR="00343604">
        <w:rPr>
          <w:rStyle w:val="Refdenotaalpie"/>
          <w:rFonts w:ascii="Arial" w:hAnsi="Arial" w:cs="Arial"/>
        </w:rPr>
        <w:footnoteReference w:id="12"/>
      </w:r>
      <w:r w:rsidR="004A2109">
        <w:rPr>
          <w:rFonts w:ascii="Arial" w:hAnsi="Arial" w:cs="Arial"/>
        </w:rPr>
        <w:t>)</w:t>
      </w:r>
      <w:r>
        <w:rPr>
          <w:rFonts w:ascii="Arial" w:hAnsi="Arial" w:cs="Arial"/>
        </w:rPr>
        <w:t xml:space="preserve">los </w:t>
      </w:r>
      <w:r w:rsidR="00D90474">
        <w:rPr>
          <w:rFonts w:ascii="Arial" w:hAnsi="Arial" w:cs="Arial"/>
        </w:rPr>
        <w:t xml:space="preserve">considera </w:t>
      </w:r>
      <w:r>
        <w:rPr>
          <w:rFonts w:ascii="Arial" w:hAnsi="Arial" w:cs="Arial"/>
        </w:rPr>
        <w:t>diferentes tipos de investigación</w:t>
      </w:r>
      <w:r w:rsidR="00D90474">
        <w:rPr>
          <w:rFonts w:ascii="Arial" w:hAnsi="Arial" w:cs="Arial"/>
        </w:rPr>
        <w:t>:</w:t>
      </w:r>
    </w:p>
    <w:p w:rsidR="003D56D6" w:rsidRDefault="002477AD" w:rsidP="003D56D6">
      <w:pPr>
        <w:pStyle w:val="Prrafodelista"/>
        <w:numPr>
          <w:ilvl w:val="0"/>
          <w:numId w:val="5"/>
        </w:numPr>
        <w:spacing w:line="360" w:lineRule="auto"/>
        <w:ind w:left="1778"/>
        <w:jc w:val="both"/>
        <w:rPr>
          <w:rFonts w:ascii="Arial" w:hAnsi="Arial" w:cs="Arial"/>
        </w:rPr>
      </w:pPr>
      <w:r>
        <w:rPr>
          <w:rFonts w:ascii="Arial" w:hAnsi="Arial" w:cs="Arial"/>
        </w:rPr>
        <w:t>Exploratorio</w:t>
      </w:r>
    </w:p>
    <w:p w:rsidR="003D56D6" w:rsidRDefault="002477AD" w:rsidP="003D56D6">
      <w:pPr>
        <w:pStyle w:val="Prrafodelista"/>
        <w:numPr>
          <w:ilvl w:val="0"/>
          <w:numId w:val="5"/>
        </w:numPr>
        <w:spacing w:line="360" w:lineRule="auto"/>
        <w:ind w:left="1778"/>
        <w:jc w:val="both"/>
        <w:rPr>
          <w:rFonts w:ascii="Arial" w:hAnsi="Arial" w:cs="Arial"/>
        </w:rPr>
      </w:pPr>
      <w:r>
        <w:rPr>
          <w:rFonts w:ascii="Arial" w:hAnsi="Arial" w:cs="Arial"/>
        </w:rPr>
        <w:t>Descriptiva</w:t>
      </w:r>
    </w:p>
    <w:p w:rsidR="002477AD" w:rsidRDefault="003D56D6" w:rsidP="003D56D6">
      <w:pPr>
        <w:pStyle w:val="Prrafodelista"/>
        <w:numPr>
          <w:ilvl w:val="0"/>
          <w:numId w:val="5"/>
        </w:numPr>
        <w:spacing w:line="360" w:lineRule="auto"/>
        <w:ind w:left="1778"/>
        <w:jc w:val="both"/>
        <w:rPr>
          <w:rFonts w:ascii="Arial" w:hAnsi="Arial" w:cs="Arial"/>
        </w:rPr>
      </w:pPr>
      <w:r>
        <w:rPr>
          <w:rFonts w:ascii="Arial" w:hAnsi="Arial" w:cs="Arial"/>
        </w:rPr>
        <w:t>C</w:t>
      </w:r>
      <w:r w:rsidR="002477AD">
        <w:rPr>
          <w:rFonts w:ascii="Arial" w:hAnsi="Arial" w:cs="Arial"/>
        </w:rPr>
        <w:t>orrelacional</w:t>
      </w:r>
    </w:p>
    <w:p w:rsidR="005708AB" w:rsidRPr="005708AB" w:rsidRDefault="002477AD" w:rsidP="005708AB">
      <w:pPr>
        <w:pStyle w:val="Prrafodelista"/>
        <w:numPr>
          <w:ilvl w:val="0"/>
          <w:numId w:val="5"/>
        </w:numPr>
        <w:spacing w:line="360" w:lineRule="auto"/>
        <w:ind w:left="1778"/>
        <w:jc w:val="both"/>
        <w:rPr>
          <w:rFonts w:ascii="Arial" w:hAnsi="Arial" w:cs="Arial"/>
        </w:rPr>
      </w:pPr>
      <w:r>
        <w:rPr>
          <w:rFonts w:ascii="Arial" w:hAnsi="Arial" w:cs="Arial"/>
        </w:rPr>
        <w:t>Explicativo</w:t>
      </w:r>
    </w:p>
    <w:p w:rsidR="00C947F5" w:rsidRPr="003D56D6" w:rsidRDefault="00C947F5" w:rsidP="00C947F5">
      <w:pPr>
        <w:pStyle w:val="Prrafodelista"/>
        <w:spacing w:line="360" w:lineRule="auto"/>
        <w:ind w:left="1778"/>
        <w:jc w:val="both"/>
        <w:rPr>
          <w:rFonts w:ascii="Arial" w:hAnsi="Arial" w:cs="Arial"/>
        </w:rPr>
      </w:pPr>
    </w:p>
    <w:p w:rsidR="003D56D6" w:rsidRPr="003D56D6" w:rsidRDefault="006B588C" w:rsidP="003D56D6">
      <w:pPr>
        <w:spacing w:line="360" w:lineRule="auto"/>
        <w:ind w:left="1414" w:hanging="562"/>
        <w:jc w:val="both"/>
        <w:rPr>
          <w:rFonts w:ascii="Arial" w:hAnsi="Arial" w:cs="Arial"/>
          <w:b/>
        </w:rPr>
      </w:pPr>
      <w:r>
        <w:rPr>
          <w:rFonts w:ascii="Arial" w:hAnsi="Arial" w:cs="Arial"/>
          <w:b/>
        </w:rPr>
        <w:t>2</w:t>
      </w:r>
      <w:r w:rsidR="003D56D6">
        <w:rPr>
          <w:rFonts w:ascii="Arial" w:hAnsi="Arial" w:cs="Arial"/>
          <w:b/>
        </w:rPr>
        <w:t>.2.6</w:t>
      </w:r>
      <w:r w:rsidR="003D56D6">
        <w:rPr>
          <w:rFonts w:ascii="Arial" w:hAnsi="Arial" w:cs="Arial"/>
          <w:b/>
        </w:rPr>
        <w:tab/>
      </w:r>
      <w:r w:rsidR="00C947F5">
        <w:rPr>
          <w:rFonts w:ascii="Arial" w:hAnsi="Arial" w:cs="Arial"/>
          <w:b/>
        </w:rPr>
        <w:tab/>
      </w:r>
      <w:r w:rsidR="003D56D6">
        <w:rPr>
          <w:rFonts w:ascii="Arial" w:hAnsi="Arial" w:cs="Arial"/>
          <w:b/>
        </w:rPr>
        <w:t>Naturaleza ciencias sociales</w:t>
      </w:r>
    </w:p>
    <w:p w:rsidR="003D56D6" w:rsidRDefault="00C947F5" w:rsidP="00C947F5">
      <w:pPr>
        <w:spacing w:line="360" w:lineRule="auto"/>
        <w:ind w:left="1414" w:firstLine="1"/>
        <w:jc w:val="both"/>
        <w:rPr>
          <w:rFonts w:ascii="Arial" w:hAnsi="Arial" w:cs="Arial"/>
        </w:rPr>
      </w:pPr>
      <w:r>
        <w:rPr>
          <w:rFonts w:ascii="Arial" w:hAnsi="Arial" w:cs="Arial"/>
        </w:rPr>
        <w:t>Una mirada a la investigación desde lo obje</w:t>
      </w:r>
      <w:r w:rsidR="00C36483">
        <w:rPr>
          <w:rFonts w:ascii="Arial" w:hAnsi="Arial" w:cs="Arial"/>
        </w:rPr>
        <w:t>tivo y lo subjetivo</w:t>
      </w:r>
      <w:r w:rsidR="000F0501">
        <w:rPr>
          <w:rFonts w:ascii="Arial" w:hAnsi="Arial" w:cs="Arial"/>
        </w:rPr>
        <w:t>.</w:t>
      </w:r>
    </w:p>
    <w:p w:rsidR="000F0501" w:rsidRDefault="000F0501" w:rsidP="000F0501">
      <w:pPr>
        <w:spacing w:line="360" w:lineRule="auto"/>
        <w:ind w:left="1415" w:firstLine="1"/>
        <w:jc w:val="both"/>
        <w:rPr>
          <w:rFonts w:ascii="Arial" w:hAnsi="Arial" w:cs="Arial"/>
        </w:rPr>
      </w:pPr>
      <w:r w:rsidRPr="000F0501">
        <w:rPr>
          <w:rFonts w:ascii="Arial" w:hAnsi="Arial" w:cs="Arial"/>
        </w:rPr>
        <w:t>Para poder</w:t>
      </w:r>
      <w:r w:rsidR="003C1203">
        <w:rPr>
          <w:rFonts w:ascii="Arial" w:hAnsi="Arial" w:cs="Arial"/>
        </w:rPr>
        <w:t xml:space="preserve"> entender con más claridad las características de las diferentes perspectivas alternativas de investigación contable</w:t>
      </w:r>
      <w:r w:rsidR="00870BC3">
        <w:rPr>
          <w:rFonts w:ascii="Arial" w:hAnsi="Arial" w:cs="Arial"/>
        </w:rPr>
        <w:t>,</w:t>
      </w:r>
      <w:r w:rsidR="003C1203">
        <w:rPr>
          <w:rFonts w:ascii="Arial" w:hAnsi="Arial" w:cs="Arial"/>
        </w:rPr>
        <w:t xml:space="preserve"> es necesario primero hablar sobre la naturaleza de las ciencias sociales</w:t>
      </w:r>
      <w:r w:rsidR="006B3228">
        <w:rPr>
          <w:rFonts w:ascii="Arial" w:hAnsi="Arial" w:cs="Arial"/>
        </w:rPr>
        <w:t>,</w:t>
      </w:r>
      <w:r w:rsidR="006A69C0">
        <w:rPr>
          <w:rFonts w:ascii="Arial" w:hAnsi="Arial" w:cs="Arial"/>
        </w:rPr>
        <w:t>en las que con</w:t>
      </w:r>
      <w:r w:rsidR="00097488">
        <w:rPr>
          <w:rFonts w:ascii="Arial" w:hAnsi="Arial" w:cs="Arial"/>
        </w:rPr>
        <w:t>c</w:t>
      </w:r>
      <w:r w:rsidR="006A69C0">
        <w:rPr>
          <w:rFonts w:ascii="Arial" w:hAnsi="Arial" w:cs="Arial"/>
        </w:rPr>
        <w:t xml:space="preserve">luyen dos miradas trascendentales </w:t>
      </w:r>
      <w:r w:rsidR="00597BD0">
        <w:rPr>
          <w:rFonts w:ascii="Arial" w:hAnsi="Arial" w:cs="Arial"/>
        </w:rPr>
        <w:t xml:space="preserve"> en la construcción de conocimiento. Estas dos dimensiones importantes son la subjetiva y la objetiva.</w:t>
      </w:r>
    </w:p>
    <w:p w:rsidR="00597BD0" w:rsidRDefault="00597BD0" w:rsidP="000F0501">
      <w:pPr>
        <w:spacing w:line="360" w:lineRule="auto"/>
        <w:ind w:left="1415" w:firstLine="1"/>
        <w:jc w:val="both"/>
        <w:rPr>
          <w:rFonts w:ascii="Arial" w:hAnsi="Arial" w:cs="Arial"/>
        </w:rPr>
      </w:pPr>
      <w:r>
        <w:rPr>
          <w:rFonts w:ascii="Arial" w:hAnsi="Arial" w:cs="Arial"/>
        </w:rPr>
        <w:t xml:space="preserve">Las palabras objetivo y subjetivo son términos filosóficos </w:t>
      </w:r>
      <w:r w:rsidR="00631E42">
        <w:rPr>
          <w:rFonts w:ascii="Arial" w:hAnsi="Arial" w:cs="Arial"/>
        </w:rPr>
        <w:t>cargados de una pesada herencia de usos contradicciones y de discusiones interminables y nunca concluyentes.</w:t>
      </w:r>
    </w:p>
    <w:p w:rsidR="00631E42" w:rsidRDefault="00631E42" w:rsidP="000F0501">
      <w:pPr>
        <w:spacing w:line="360" w:lineRule="auto"/>
        <w:ind w:left="1415" w:firstLine="1"/>
        <w:jc w:val="both"/>
        <w:rPr>
          <w:rFonts w:ascii="Arial" w:hAnsi="Arial" w:cs="Arial"/>
        </w:rPr>
      </w:pPr>
    </w:p>
    <w:p w:rsidR="00631E42" w:rsidRDefault="00631E42" w:rsidP="000F0501">
      <w:pPr>
        <w:spacing w:line="360" w:lineRule="auto"/>
        <w:ind w:left="1415" w:firstLine="1"/>
        <w:jc w:val="both"/>
        <w:rPr>
          <w:rFonts w:ascii="Arial" w:hAnsi="Arial" w:cs="Arial"/>
        </w:rPr>
      </w:pPr>
      <w:r>
        <w:rPr>
          <w:rFonts w:ascii="Arial" w:hAnsi="Arial" w:cs="Arial"/>
        </w:rPr>
        <w:t xml:space="preserve">El extremo subjetivista caracteriza porque la realidad social se entiende que existe únicamente como un producto del entendimiento individual, que ha creado conceptos  y etiquetas que la ayudan a interpretar la realidad y a negociarla con sus </w:t>
      </w:r>
      <w:r>
        <w:rPr>
          <w:rFonts w:ascii="Arial" w:hAnsi="Arial" w:cs="Arial"/>
        </w:rPr>
        <w:lastRenderedPageBreak/>
        <w:t>pares (ontología nominalista)</w:t>
      </w:r>
      <w:r w:rsidR="009233A2">
        <w:rPr>
          <w:rFonts w:ascii="Arial" w:hAnsi="Arial" w:cs="Arial"/>
        </w:rPr>
        <w:t xml:space="preserve">. De este modo el conocimiento científico solo se puede adquirir de forma personal, adquiriendo en primer lugar el conocimiento del sujeto bajo investigación (epistemología interpretativa). Por otro lado, el subjetivismo tiene una concepción </w:t>
      </w:r>
      <w:r w:rsidR="00EF6229">
        <w:rPr>
          <w:rFonts w:ascii="Arial" w:hAnsi="Arial" w:cs="Arial"/>
        </w:rPr>
        <w:t xml:space="preserve">voluntarista a partir de la cual se entiende que el individuo es potencialmente </w:t>
      </w:r>
      <w:r w:rsidR="00115A20">
        <w:rPr>
          <w:rFonts w:ascii="Arial" w:hAnsi="Arial" w:cs="Arial"/>
        </w:rPr>
        <w:t>autónomo</w:t>
      </w:r>
      <w:r w:rsidR="00EF6229">
        <w:rPr>
          <w:rFonts w:ascii="Arial" w:hAnsi="Arial" w:cs="Arial"/>
        </w:rPr>
        <w:t xml:space="preserve"> y tiene una voluntad libre, por lo que es capaz de crear y recrear su propio entorno. Finalmente, si el conocimiento únicamente se puede adquirir a través de la experiencia individual, los métodos de investigación más adecuados serán aquellos que permitan </w:t>
      </w:r>
      <w:r w:rsidR="001C4BAD">
        <w:rPr>
          <w:rFonts w:ascii="Arial" w:hAnsi="Arial" w:cs="Arial"/>
        </w:rPr>
        <w:t xml:space="preserve"> al investigador penetrar en los mundos interiores de los individuos, ya que el principal interés de la investigación reside en conocer la forma en que el individuo crea, modifica e interpreta el mundo donde se encuentra (metodología cualitativa).</w:t>
      </w:r>
    </w:p>
    <w:p w:rsidR="001C4BAD" w:rsidRDefault="001C4BAD" w:rsidP="000F0501">
      <w:pPr>
        <w:spacing w:line="360" w:lineRule="auto"/>
        <w:ind w:left="1415" w:firstLine="1"/>
        <w:jc w:val="both"/>
        <w:rPr>
          <w:rFonts w:ascii="Arial" w:hAnsi="Arial" w:cs="Arial"/>
        </w:rPr>
      </w:pPr>
    </w:p>
    <w:p w:rsidR="001C4BAD" w:rsidRDefault="001C4BAD" w:rsidP="000F0501">
      <w:pPr>
        <w:spacing w:line="360" w:lineRule="auto"/>
        <w:ind w:left="1415" w:firstLine="1"/>
        <w:jc w:val="both"/>
        <w:rPr>
          <w:rFonts w:ascii="Arial" w:hAnsi="Arial" w:cs="Arial"/>
        </w:rPr>
      </w:pPr>
      <w:r>
        <w:rPr>
          <w:rFonts w:ascii="Arial" w:hAnsi="Arial" w:cs="Arial"/>
        </w:rPr>
        <w:t xml:space="preserve">De otro lado </w:t>
      </w:r>
      <w:r w:rsidR="00585962">
        <w:rPr>
          <w:rFonts w:ascii="Arial" w:hAnsi="Arial" w:cs="Arial"/>
        </w:rPr>
        <w:t>el extremo objetivista el cual</w:t>
      </w:r>
      <w:r w:rsidR="006304BC">
        <w:rPr>
          <w:rFonts w:ascii="Arial" w:hAnsi="Arial" w:cs="Arial"/>
        </w:rPr>
        <w:t xml:space="preserve"> se</w:t>
      </w:r>
      <w:r w:rsidR="00585962">
        <w:rPr>
          <w:rFonts w:ascii="Arial" w:hAnsi="Arial" w:cs="Arial"/>
        </w:rPr>
        <w:t xml:space="preserve"> entiende que lo social y sus estructuras tienen una realidad </w:t>
      </w:r>
      <w:r w:rsidR="003D020E">
        <w:rPr>
          <w:rFonts w:ascii="Arial" w:hAnsi="Arial" w:cs="Arial"/>
        </w:rPr>
        <w:t>concreta y empírica</w:t>
      </w:r>
      <w:r w:rsidR="00D50E49">
        <w:rPr>
          <w:rFonts w:ascii="Arial" w:hAnsi="Arial" w:cs="Arial"/>
        </w:rPr>
        <w:t xml:space="preserve">, </w:t>
      </w:r>
      <w:r w:rsidR="003D020E">
        <w:rPr>
          <w:rFonts w:ascii="Arial" w:hAnsi="Arial" w:cs="Arial"/>
        </w:rPr>
        <w:t xml:space="preserve">que es independiente, </w:t>
      </w:r>
      <w:r w:rsidR="00D50E49">
        <w:rPr>
          <w:rFonts w:ascii="Arial" w:hAnsi="Arial" w:cs="Arial"/>
        </w:rPr>
        <w:t>i</w:t>
      </w:r>
      <w:r w:rsidR="003D020E">
        <w:rPr>
          <w:rFonts w:ascii="Arial" w:hAnsi="Arial" w:cs="Arial"/>
        </w:rPr>
        <w:t xml:space="preserve">nterior y externa  al conocimiento que de ellas tiene </w:t>
      </w:r>
      <w:r w:rsidR="0061358F">
        <w:rPr>
          <w:rFonts w:ascii="Arial" w:hAnsi="Arial" w:cs="Arial"/>
        </w:rPr>
        <w:t>a</w:t>
      </w:r>
      <w:r w:rsidR="003D020E">
        <w:rPr>
          <w:rFonts w:ascii="Arial" w:hAnsi="Arial" w:cs="Arial"/>
        </w:rPr>
        <w:t>l individuo (ontología realista). Por ello, su conocimiento se puede adquirir mediante la observación parcial a interpretar de forma fraccionada (epistemología positiva). Las experiencias de los individuos están completamente determinadas y restringidas por el entorno social que les rodea y</w:t>
      </w:r>
      <w:r w:rsidR="00875622">
        <w:rPr>
          <w:rFonts w:ascii="Arial" w:hAnsi="Arial" w:cs="Arial"/>
        </w:rPr>
        <w:t>,</w:t>
      </w:r>
      <w:r w:rsidR="003D020E">
        <w:rPr>
          <w:rFonts w:ascii="Arial" w:hAnsi="Arial" w:cs="Arial"/>
        </w:rPr>
        <w:t>no tiene otra posibilidad que comportarse de una forma mecánica. Consecuentemente, en este extremo se aplican métodos de las ciencias naturales a la localización, explicación y predicción de los modelos y regularidades sociales (metodología cuantitativa).</w:t>
      </w:r>
    </w:p>
    <w:p w:rsidR="003D020E" w:rsidRDefault="003D020E" w:rsidP="000F0501">
      <w:pPr>
        <w:spacing w:line="360" w:lineRule="auto"/>
        <w:ind w:left="1415" w:firstLine="1"/>
        <w:jc w:val="both"/>
        <w:rPr>
          <w:rFonts w:ascii="Arial" w:hAnsi="Arial" w:cs="Arial"/>
        </w:rPr>
      </w:pPr>
    </w:p>
    <w:p w:rsidR="00953019" w:rsidRPr="00953019" w:rsidRDefault="003D020E" w:rsidP="00953019">
      <w:pPr>
        <w:spacing w:line="360" w:lineRule="auto"/>
        <w:ind w:left="1415" w:firstLine="1"/>
        <w:jc w:val="both"/>
        <w:rPr>
          <w:rFonts w:ascii="Arial" w:hAnsi="Arial" w:cs="Arial"/>
        </w:rPr>
      </w:pPr>
      <w:r>
        <w:rPr>
          <w:rFonts w:ascii="Arial" w:hAnsi="Arial" w:cs="Arial"/>
        </w:rPr>
        <w:t>Este dualismo metodológico</w:t>
      </w:r>
      <w:r w:rsidR="00E831F2">
        <w:rPr>
          <w:rFonts w:ascii="Arial" w:hAnsi="Arial" w:cs="Arial"/>
        </w:rPr>
        <w:t>,</w:t>
      </w:r>
      <w:r>
        <w:rPr>
          <w:rFonts w:ascii="Arial" w:hAnsi="Arial" w:cs="Arial"/>
        </w:rPr>
        <w:t xml:space="preserve"> se expresa en la polaridad que emerge de la división: objetividad – subjetividad y explicación – comprensión. Las primeras están arraigadas en las posturas que viene de los enfoques positivistas y las segundas que tienen como </w:t>
      </w:r>
      <w:r>
        <w:rPr>
          <w:rFonts w:ascii="Arial" w:hAnsi="Arial" w:cs="Arial"/>
        </w:rPr>
        <w:lastRenderedPageBreak/>
        <w:t xml:space="preserve">matriz </w:t>
      </w:r>
      <w:r w:rsidR="00CD1121">
        <w:rPr>
          <w:rFonts w:ascii="Arial" w:hAnsi="Arial" w:cs="Arial"/>
        </w:rPr>
        <w:t xml:space="preserve">analítica o como fundamento filosófico a la hermenéutica. La diferencia entre una u otra postura se encuentra situada en los presupuestos ontológicos y epistemológicos, que cada cual maneja con referencia a la relación lógica sujeto – objeto. Jerarquizar una de ellas, determina serias implicaciones para todo proceso de investigación: si el proceso del conocer se centraliza en el objeto, se estaría hablando de una observación controlada, cuantitativa y particular; si por el contrario, la jerarquización se </w:t>
      </w:r>
      <w:r w:rsidR="00953019" w:rsidRPr="00953019">
        <w:rPr>
          <w:rFonts w:ascii="Arial" w:hAnsi="Arial" w:cs="Arial"/>
        </w:rPr>
        <w:t xml:space="preserve">traslada al sujeto el proceso cognoscitivo estaría mediado por la comprensión </w:t>
      </w:r>
      <w:r w:rsidR="00953019">
        <w:rPr>
          <w:rFonts w:ascii="Arial" w:hAnsi="Arial" w:cs="Arial"/>
        </w:rPr>
        <w:t>s</w:t>
      </w:r>
      <w:r w:rsidR="00953019" w:rsidRPr="00953019">
        <w:rPr>
          <w:rFonts w:ascii="Arial" w:hAnsi="Arial" w:cs="Arial"/>
        </w:rPr>
        <w:t xml:space="preserve">ensorial, el análisis cualitativo y la observación controlada. Es por esto que la distinción entre lo objetivo y lo subjetivo se hace problemático, ya que dentro de la dualidad de la estructura hay elementos tanto subjetivos como objetivos. </w:t>
      </w:r>
    </w:p>
    <w:p w:rsidR="00953019" w:rsidRDefault="00953019" w:rsidP="005B3CE4">
      <w:pPr>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r w:rsidRPr="00953019">
        <w:rPr>
          <w:rFonts w:ascii="Arial" w:hAnsi="Arial" w:cs="Arial"/>
        </w:rPr>
        <w:t xml:space="preserve">Teniendo en cuenta estas dos dimensiones vemos que la caracterización de ambos extremos se realiza mediante una serie de presuposiciones sobre ontología, epistemología, naturaleza humana y metodología. La siguiente gráfica, adaptada de Larrinaga (2009) permite mostrar las principales diferencias entre las dos posturas. </w:t>
      </w:r>
    </w:p>
    <w:p w:rsidR="00953019" w:rsidRPr="00953019" w:rsidRDefault="00953019" w:rsidP="00953019">
      <w:pPr>
        <w:spacing w:line="360" w:lineRule="auto"/>
        <w:ind w:left="1415" w:firstLine="1"/>
        <w:jc w:val="both"/>
        <w:rPr>
          <w:rFonts w:ascii="Arial" w:hAnsi="Arial" w:cs="Arial"/>
        </w:rPr>
      </w:pPr>
    </w:p>
    <w:p w:rsidR="00115A20" w:rsidRPr="00953019" w:rsidRDefault="00FD355C" w:rsidP="005B3CE4">
      <w:pPr>
        <w:ind w:left="1415" w:firstLine="1"/>
        <w:jc w:val="both"/>
        <w:rPr>
          <w:rFonts w:ascii="Arial" w:hAnsi="Arial" w:cs="Arial"/>
          <w:b/>
        </w:rPr>
      </w:pPr>
      <w:r w:rsidRPr="00FD355C">
        <w:rPr>
          <w:rFonts w:ascii="Arial" w:hAnsi="Arial" w:cs="Arial"/>
          <w:noProof/>
          <w:lang w:eastAsia="es-ES_tradnl"/>
        </w:rPr>
        <w:pict>
          <v:group id="_x0000_s1061" style="position:absolute;left:0;text-align:left;margin-left:79.75pt;margin-top:25.9pt;width:334.75pt;height:167.65pt;z-index:251717632" coordorigin="3296,11340" coordsize="6695,3353">
            <v:shapetype id="_x0000_t202" coordsize="21600,21600" o:spt="202" path="m,l,21600r21600,l21600,xe">
              <v:stroke joinstyle="miter"/>
              <v:path gradientshapeok="t" o:connecttype="rect"/>
            </v:shapetype>
            <v:shape id="_x0000_s1028" type="#_x0000_t202" style="position:absolute;left:3296;top:11887;width:2078;height:475" o:regroupid="1">
              <v:textbox style="mso-next-textbox:#_x0000_s1028">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Nominalismo</w:t>
                    </w:r>
                  </w:p>
                </w:txbxContent>
              </v:textbox>
            </v:shape>
            <v:shape id="_x0000_s1029" type="#_x0000_t202" style="position:absolute;left:7913;top:11887;width:2078;height:475" o:regroupid="1">
              <v:textbox style="mso-next-textbox:#_x0000_s1029">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Realismo </w:t>
                    </w:r>
                  </w:p>
                </w:txbxContent>
              </v:textbox>
            </v:shape>
            <v:shape id="_x0000_s1030" type="#_x0000_t202" style="position:absolute;left:3296;top:12630;width:2078;height:475" o:regroupid="1">
              <v:textbox style="mso-next-textbox:#_x0000_s1030">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Interpretación </w:t>
                    </w:r>
                  </w:p>
                </w:txbxContent>
              </v:textbox>
            </v:shape>
            <v:shape id="_x0000_s1031" type="#_x0000_t202" style="position:absolute;left:7913;top:12630;width:2078;height:475" o:regroupid="1">
              <v:textbox style="mso-next-textbox:#_x0000_s1031">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Positivismo </w:t>
                    </w:r>
                  </w:p>
                </w:txbxContent>
              </v:textbox>
            </v:shape>
            <v:shape id="_x0000_s1032" type="#_x0000_t202" style="position:absolute;left:3296;top:13387;width:2078;height:475" o:regroupid="1">
              <v:textbox style="mso-next-textbox:#_x0000_s1032">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Voluntarismo </w:t>
                    </w:r>
                  </w:p>
                </w:txbxContent>
              </v:textbox>
            </v:shape>
            <v:shape id="_x0000_s1033" type="#_x0000_t202" style="position:absolute;left:7913;top:13387;width:2078;height:475" o:regroupid="1">
              <v:textbox style="mso-next-textbox:#_x0000_s1033">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Determinismo </w:t>
                    </w:r>
                  </w:p>
                </w:txbxContent>
              </v:textbox>
            </v:shape>
            <v:shape id="_x0000_s1034" type="#_x0000_t202" style="position:absolute;left:3296;top:14218;width:2078;height:475" o:regroupid="1">
              <v:textbox style="mso-next-textbox:#_x0000_s1034">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Cualitativo </w:t>
                    </w:r>
                  </w:p>
                </w:txbxContent>
              </v:textbox>
            </v:shape>
            <v:shape id="_x0000_s1035" type="#_x0000_t202" style="position:absolute;left:7913;top:14218;width:2078;height:475" o:regroupid="1">
              <v:textbox style="mso-next-textbox:#_x0000_s1035">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Cuantitativo </w:t>
                    </w:r>
                  </w:p>
                </w:txbxContent>
              </v:textbox>
            </v:shape>
            <v:shape id="_x0000_s1036" type="#_x0000_t202" style="position:absolute;left:3296;top:11340;width:2078;height:475" o:regroupid="1" filled="f" stroked="f">
              <v:textbox style="mso-next-textbox:#_x0000_s1036">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Enfoque subjetivista </w:t>
                    </w:r>
                  </w:p>
                </w:txbxContent>
              </v:textbox>
            </v:shape>
            <v:shape id="_x0000_s1037" type="#_x0000_t202" style="position:absolute;left:7913;top:11340;width:2078;height:475" o:regroupid="1" filled="f" stroked="f">
              <v:textbox style="mso-next-textbox:#_x0000_s1037">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Enfoque objetivista </w:t>
                    </w:r>
                  </w:p>
                </w:txbxContent>
              </v:textbox>
            </v:shape>
            <v:shape id="_x0000_s1038" type="#_x0000_t202" style="position:absolute;left:5597;top:11887;width:2078;height:475" o:regroupid="1" filled="f" stroked="f">
              <v:textbox style="mso-next-textbox:#_x0000_s1038">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Ontología </w:t>
                    </w:r>
                  </w:p>
                </w:txbxContent>
              </v:textbox>
            </v:shape>
            <v:shape id="_x0000_s1039" type="#_x0000_t202" style="position:absolute;left:5597;top:12630;width:2078;height:475" o:regroupid="1" filled="f" stroked="f">
              <v:textbox style="mso-next-textbox:#_x0000_s1039">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Epistemología </w:t>
                    </w:r>
                  </w:p>
                </w:txbxContent>
              </v:textbox>
            </v:shape>
            <v:shape id="_x0000_s1040" type="#_x0000_t202" style="position:absolute;left:5597;top:13387;width:2078;height:475" o:regroupid="1" filled="f" stroked="f">
              <v:textbox style="mso-next-textbox:#_x0000_s1040">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Naturaleza humana</w:t>
                    </w:r>
                  </w:p>
                </w:txbxContent>
              </v:textbox>
            </v:shape>
            <v:shape id="_x0000_s1041" type="#_x0000_t202" style="position:absolute;left:5597;top:14218;width:2078;height:475" o:regroupid="1" filled="f" stroked="f">
              <v:textbox style="mso-next-textbox:#_x0000_s1041">
                <w:txbxContent>
                  <w:p w:rsidR="00855BDE" w:rsidRPr="00953019" w:rsidRDefault="00855BDE" w:rsidP="00953019">
                    <w:pPr>
                      <w:jc w:val="center"/>
                      <w:rPr>
                        <w:rFonts w:ascii="Arial Narrow" w:hAnsi="Arial Narrow"/>
                        <w:sz w:val="18"/>
                        <w:lang w:val="es-MX"/>
                      </w:rPr>
                    </w:pPr>
                    <w:r>
                      <w:rPr>
                        <w:rFonts w:ascii="Arial Narrow" w:hAnsi="Arial Narrow"/>
                        <w:sz w:val="18"/>
                        <w:lang w:val="es-MX"/>
                      </w:rPr>
                      <w:t xml:space="preserve">Metodología </w:t>
                    </w:r>
                  </w:p>
                </w:txbxContent>
              </v:textbox>
            </v:shape>
            <v:shape id="_x0000_s1042" type="#_x0000_t32" style="position:absolute;left:7155;top:12125;width:683;height:0" o:connectortype="straight" o:regroupid="1">
              <v:stroke endarrow="block"/>
            </v:shape>
            <v:shape id="_x0000_s1043" type="#_x0000_t32" style="position:absolute;left:5374;top:12125;width:861;height:0;flip:x" o:connectortype="straight" o:regroupid="1">
              <v:stroke endarrow="block"/>
            </v:shape>
            <v:shape id="_x0000_s1044" type="#_x0000_t32" style="position:absolute;left:5374;top:12867;width:727;height:0;flip:x" o:connectortype="straight" o:regroupid="1">
              <v:stroke endarrow="block"/>
            </v:shape>
            <v:shape id="_x0000_s1045" type="#_x0000_t32" style="position:absolute;left:7155;top:12867;width:758;height:0" o:connectortype="straight" o:regroupid="1">
              <v:stroke endarrow="block"/>
            </v:shape>
            <v:shape id="_x0000_s1046" type="#_x0000_t32" style="position:absolute;left:5374;top:13609;width:490;height:0;flip:x" o:connectortype="straight" o:regroupid="1">
              <v:stroke endarrow="block"/>
            </v:shape>
            <v:shape id="_x0000_s1047" type="#_x0000_t32" style="position:absolute;left:7363;top:13609;width:475;height:0" o:connectortype="straight" o:regroupid="1">
              <v:stroke endarrow="block"/>
            </v:shape>
            <v:shape id="_x0000_s1048" type="#_x0000_t32" style="position:absolute;left:5374;top:14411;width:727;height:0;flip:x" o:connectortype="straight" o:regroupid="1">
              <v:stroke endarrow="block"/>
            </v:shape>
            <v:shape id="_x0000_s1049" type="#_x0000_t32" style="position:absolute;left:7155;top:14411;width:683;height:0" o:connectortype="straight" o:regroupid="1">
              <v:stroke endarrow="block"/>
            </v:shape>
          </v:group>
        </w:pict>
      </w:r>
      <w:r w:rsidR="00953019" w:rsidRPr="00953019">
        <w:rPr>
          <w:rFonts w:ascii="Arial" w:hAnsi="Arial" w:cs="Arial"/>
          <w:b/>
        </w:rPr>
        <w:t>Naturaleza ciencias sociales: dim</w:t>
      </w:r>
      <w:r w:rsidR="00115A20">
        <w:rPr>
          <w:rFonts w:ascii="Arial" w:hAnsi="Arial" w:cs="Arial"/>
          <w:b/>
        </w:rPr>
        <w:t>ensión subjetiva-objetiva (Larri</w:t>
      </w:r>
      <w:r w:rsidR="00953019" w:rsidRPr="00953019">
        <w:rPr>
          <w:rFonts w:ascii="Arial" w:hAnsi="Arial" w:cs="Arial"/>
          <w:b/>
        </w:rPr>
        <w:t xml:space="preserve">naga, </w:t>
      </w:r>
      <w:r w:rsidR="00C76848">
        <w:rPr>
          <w:rFonts w:ascii="Arial" w:hAnsi="Arial" w:cs="Arial"/>
          <w:b/>
        </w:rPr>
        <w:t>2009</w:t>
      </w:r>
      <w:r w:rsidR="00953019" w:rsidRPr="00953019">
        <w:rPr>
          <w:rFonts w:ascii="Arial" w:hAnsi="Arial" w:cs="Arial"/>
          <w:b/>
        </w:rPr>
        <w:t>)</w:t>
      </w:r>
      <w:r w:rsidR="00AD0863">
        <w:rPr>
          <w:rFonts w:ascii="Arial" w:hAnsi="Arial" w:cs="Arial"/>
          <w:b/>
        </w:rPr>
        <w:t>(</w:t>
      </w:r>
      <w:r w:rsidR="00DD7CF9">
        <w:rPr>
          <w:rStyle w:val="Refdenotaalpie"/>
          <w:rFonts w:ascii="Arial" w:hAnsi="Arial" w:cs="Arial"/>
          <w:b/>
        </w:rPr>
        <w:footnoteReference w:id="13"/>
      </w:r>
      <w:r w:rsidR="00AD0863">
        <w:rPr>
          <w:rFonts w:ascii="Arial" w:hAnsi="Arial" w:cs="Arial"/>
          <w:b/>
        </w:rPr>
        <w:t>)</w:t>
      </w: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Default="00953019" w:rsidP="00953019">
      <w:pPr>
        <w:spacing w:line="360" w:lineRule="auto"/>
        <w:ind w:left="1415" w:firstLine="1"/>
        <w:jc w:val="both"/>
        <w:rPr>
          <w:rFonts w:ascii="Arial" w:hAnsi="Arial" w:cs="Arial"/>
        </w:rPr>
      </w:pPr>
    </w:p>
    <w:p w:rsidR="00953019" w:rsidRPr="005B3CE4" w:rsidRDefault="00953019" w:rsidP="00953019">
      <w:pPr>
        <w:spacing w:line="360" w:lineRule="auto"/>
        <w:ind w:left="1415" w:firstLine="1"/>
        <w:jc w:val="both"/>
        <w:rPr>
          <w:rFonts w:ascii="Arial" w:hAnsi="Arial" w:cs="Arial"/>
          <w:sz w:val="32"/>
        </w:rPr>
      </w:pPr>
    </w:p>
    <w:p w:rsidR="00FF076C" w:rsidRPr="00DD7CF9" w:rsidRDefault="00FF076C" w:rsidP="00FF076C">
      <w:pPr>
        <w:spacing w:line="360" w:lineRule="auto"/>
        <w:ind w:left="1415" w:firstLine="1"/>
        <w:jc w:val="center"/>
        <w:rPr>
          <w:rFonts w:ascii="Arial" w:hAnsi="Arial" w:cs="Arial"/>
          <w:b/>
          <w:sz w:val="22"/>
        </w:rPr>
      </w:pPr>
      <w:r w:rsidRPr="00DD7CF9">
        <w:rPr>
          <w:rFonts w:ascii="Arial" w:hAnsi="Arial" w:cs="Arial"/>
          <w:b/>
          <w:sz w:val="22"/>
        </w:rPr>
        <w:t xml:space="preserve">Fuente: adaptado de Burrel y Morgan, 1979 </w:t>
      </w:r>
    </w:p>
    <w:p w:rsidR="00953019" w:rsidRDefault="00953019" w:rsidP="00410404">
      <w:pPr>
        <w:spacing w:line="360" w:lineRule="auto"/>
        <w:ind w:left="1415" w:firstLine="1"/>
        <w:jc w:val="both"/>
        <w:rPr>
          <w:rFonts w:ascii="Arial" w:hAnsi="Arial" w:cs="Arial"/>
        </w:rPr>
      </w:pPr>
      <w:r w:rsidRPr="00953019">
        <w:rPr>
          <w:rFonts w:ascii="Arial" w:hAnsi="Arial" w:cs="Arial"/>
        </w:rPr>
        <w:lastRenderedPageBreak/>
        <w:t xml:space="preserve">Una vez definidas las dimensiones subjetiva y objetiva es importante definir los </w:t>
      </w:r>
      <w:r w:rsidR="00410404">
        <w:rPr>
          <w:rFonts w:ascii="Arial" w:hAnsi="Arial" w:cs="Arial"/>
        </w:rPr>
        <w:t>principios ontológicos, metodológi</w:t>
      </w:r>
      <w:r w:rsidRPr="00953019">
        <w:rPr>
          <w:rFonts w:ascii="Arial" w:hAnsi="Arial" w:cs="Arial"/>
        </w:rPr>
        <w:t xml:space="preserve">cos y epistemológicos que se pueden utilizar en las diferentes perspectivas. Ya que los supuestos que haga el investigador con respecto a la naturaleza de la realidad del fenómeno (ontología) afectará la forma de alcanzar el conocimiento sobre el fenómeno (epistemología) y esto, a su vez, afecta al proceso mediante al que se puede realizar la investigación (metodología). En consecuencia, la elección de una metodología de investigación apropiada no se puede hacer aislada de una consideración de los supuestos ontológicos y </w:t>
      </w:r>
      <w:r w:rsidR="00410404" w:rsidRPr="00953019">
        <w:rPr>
          <w:rFonts w:ascii="Arial" w:hAnsi="Arial" w:cs="Arial"/>
        </w:rPr>
        <w:t>epistemológicos</w:t>
      </w:r>
      <w:r w:rsidRPr="00953019">
        <w:rPr>
          <w:rFonts w:ascii="Arial" w:hAnsi="Arial" w:cs="Arial"/>
        </w:rPr>
        <w:t xml:space="preserve"> que sostiene </w:t>
      </w:r>
      <w:r w:rsidR="00410404">
        <w:rPr>
          <w:rFonts w:ascii="Arial" w:hAnsi="Arial" w:cs="Arial"/>
        </w:rPr>
        <w:t xml:space="preserve">el proyecto de investigación titulada: Programas de Investigación científica </w:t>
      </w:r>
      <w:r w:rsidR="00762B33">
        <w:rPr>
          <w:rFonts w:ascii="Arial" w:hAnsi="Arial" w:cs="Arial"/>
        </w:rPr>
        <w:t>Lakatosiana, como medio para la Investigación Contable.</w:t>
      </w:r>
    </w:p>
    <w:p w:rsidR="00410404" w:rsidRPr="00953019" w:rsidRDefault="00410404" w:rsidP="00410404">
      <w:pPr>
        <w:spacing w:line="360" w:lineRule="auto"/>
        <w:ind w:left="1415" w:firstLine="1"/>
        <w:jc w:val="both"/>
        <w:rPr>
          <w:rFonts w:ascii="Arial" w:hAnsi="Arial" w:cs="Arial"/>
        </w:rPr>
      </w:pPr>
    </w:p>
    <w:p w:rsidR="00C947F5" w:rsidRDefault="006B588C" w:rsidP="00C9040A">
      <w:pPr>
        <w:spacing w:line="360" w:lineRule="auto"/>
        <w:ind w:left="851" w:firstLine="1"/>
        <w:jc w:val="both"/>
        <w:rPr>
          <w:rFonts w:ascii="Arial" w:hAnsi="Arial" w:cs="Arial"/>
          <w:b/>
        </w:rPr>
      </w:pPr>
      <w:r>
        <w:rPr>
          <w:rFonts w:ascii="Arial" w:hAnsi="Arial" w:cs="Arial"/>
          <w:b/>
        </w:rPr>
        <w:t>2</w:t>
      </w:r>
      <w:r w:rsidR="00C947F5" w:rsidRPr="00C947F5">
        <w:rPr>
          <w:rFonts w:ascii="Arial" w:hAnsi="Arial" w:cs="Arial"/>
          <w:b/>
        </w:rPr>
        <w:t>.2.7</w:t>
      </w:r>
      <w:r w:rsidR="00C947F5" w:rsidRPr="00C947F5">
        <w:rPr>
          <w:rFonts w:ascii="Arial" w:hAnsi="Arial" w:cs="Arial"/>
          <w:b/>
        </w:rPr>
        <w:tab/>
      </w:r>
      <w:r w:rsidR="00302BC1">
        <w:rPr>
          <w:rFonts w:ascii="Arial" w:hAnsi="Arial" w:cs="Arial"/>
          <w:b/>
        </w:rPr>
        <w:t>Supuestos Ontológicos</w:t>
      </w:r>
    </w:p>
    <w:p w:rsidR="000B22A4" w:rsidRDefault="00302BC1" w:rsidP="00302BC1">
      <w:pPr>
        <w:spacing w:line="360" w:lineRule="auto"/>
        <w:ind w:left="1415" w:firstLine="1"/>
        <w:jc w:val="both"/>
        <w:rPr>
          <w:rFonts w:ascii="Arial" w:hAnsi="Arial" w:cs="Arial"/>
        </w:rPr>
      </w:pPr>
      <w:r w:rsidRPr="00953019">
        <w:rPr>
          <w:rFonts w:ascii="Arial" w:hAnsi="Arial" w:cs="Arial"/>
        </w:rPr>
        <w:t>Los supuestos ontológicos pueden clasificarse de más objetivos a menos objetivos</w:t>
      </w:r>
      <w:r>
        <w:rPr>
          <w:rFonts w:ascii="Arial" w:hAnsi="Arial" w:cs="Arial"/>
        </w:rPr>
        <w:t xml:space="preserve">. Para tal fin, </w:t>
      </w:r>
      <w:r w:rsidR="00A77D6D">
        <w:rPr>
          <w:rFonts w:ascii="Arial" w:hAnsi="Arial" w:cs="Arial"/>
        </w:rPr>
        <w:t>la investigación se apoya</w:t>
      </w:r>
      <w:r>
        <w:rPr>
          <w:rFonts w:ascii="Arial" w:hAnsi="Arial" w:cs="Arial"/>
        </w:rPr>
        <w:t xml:space="preserve"> en la descripción de los supuestos ontológicos derivados de la realidad.</w:t>
      </w:r>
    </w:p>
    <w:p w:rsidR="00302BC1" w:rsidRPr="007C0481" w:rsidRDefault="000B22A4" w:rsidP="007C0481">
      <w:pPr>
        <w:spacing w:line="360" w:lineRule="auto"/>
        <w:ind w:left="1418"/>
        <w:jc w:val="both"/>
        <w:rPr>
          <w:rFonts w:ascii="Arial" w:hAnsi="Arial" w:cs="Arial"/>
        </w:rPr>
      </w:pPr>
      <w:bookmarkStart w:id="0" w:name="_GoBack"/>
      <w:bookmarkEnd w:id="0"/>
      <w:r w:rsidRPr="007C0481">
        <w:rPr>
          <w:rFonts w:ascii="Arial" w:hAnsi="Arial" w:cs="Arial"/>
        </w:rPr>
        <w:t>La realidad como estructura concreta:  parte del estudio de hechos de cuya observación y análisis, se desprenderían leyes generales, la realidad del mundo se da por hechos y está caracterizado por hechos, en el caso contable corresponde al sistema de información contable, por ejemplo información de situación financiera y el estado de resultados.</w:t>
      </w:r>
    </w:p>
    <w:p w:rsidR="000B22A4" w:rsidRPr="00114F18" w:rsidRDefault="000B22A4" w:rsidP="00114F18">
      <w:pPr>
        <w:spacing w:line="360" w:lineRule="auto"/>
        <w:ind w:left="1415"/>
        <w:jc w:val="both"/>
        <w:rPr>
          <w:rFonts w:ascii="Arial" w:hAnsi="Arial" w:cs="Arial"/>
        </w:rPr>
      </w:pPr>
    </w:p>
    <w:p w:rsidR="000963EB" w:rsidRDefault="006B588C" w:rsidP="000963EB">
      <w:pPr>
        <w:spacing w:line="360" w:lineRule="auto"/>
        <w:ind w:left="852" w:hanging="426"/>
        <w:jc w:val="both"/>
        <w:rPr>
          <w:rFonts w:ascii="Arial" w:hAnsi="Arial" w:cs="Arial"/>
          <w:b/>
        </w:rPr>
      </w:pPr>
      <w:r>
        <w:rPr>
          <w:rFonts w:ascii="Arial" w:hAnsi="Arial" w:cs="Arial"/>
          <w:b/>
        </w:rPr>
        <w:t>2</w:t>
      </w:r>
      <w:r w:rsidR="00114F18">
        <w:rPr>
          <w:rFonts w:ascii="Arial" w:hAnsi="Arial" w:cs="Arial"/>
          <w:b/>
        </w:rPr>
        <w:t>.3</w:t>
      </w:r>
      <w:r>
        <w:rPr>
          <w:rFonts w:ascii="Arial" w:hAnsi="Arial" w:cs="Arial"/>
          <w:b/>
        </w:rPr>
        <w:tab/>
      </w:r>
      <w:r w:rsidR="00114F18">
        <w:rPr>
          <w:rFonts w:ascii="Arial" w:hAnsi="Arial" w:cs="Arial"/>
          <w:b/>
        </w:rPr>
        <w:t xml:space="preserve">Fundamentos Filosóficos </w:t>
      </w:r>
    </w:p>
    <w:p w:rsidR="000963EB" w:rsidRDefault="006B588C" w:rsidP="00114F18">
      <w:pPr>
        <w:spacing w:line="360" w:lineRule="auto"/>
        <w:ind w:left="1278" w:hanging="426"/>
        <w:jc w:val="both"/>
        <w:rPr>
          <w:rFonts w:ascii="Arial" w:hAnsi="Arial" w:cs="Arial"/>
          <w:b/>
        </w:rPr>
      </w:pPr>
      <w:r>
        <w:rPr>
          <w:rFonts w:ascii="Arial" w:hAnsi="Arial" w:cs="Arial"/>
          <w:b/>
        </w:rPr>
        <w:t>2</w:t>
      </w:r>
      <w:r w:rsidR="00114F18">
        <w:rPr>
          <w:rFonts w:ascii="Arial" w:hAnsi="Arial" w:cs="Arial"/>
          <w:b/>
        </w:rPr>
        <w:t>.3.1 Gianni Vattimo en el contexto de la postmodernidad</w:t>
      </w:r>
    </w:p>
    <w:p w:rsidR="00114F18" w:rsidRDefault="00114F18" w:rsidP="00114F18">
      <w:pPr>
        <w:spacing w:line="360" w:lineRule="auto"/>
        <w:ind w:left="1414" w:firstLine="1"/>
        <w:jc w:val="both"/>
        <w:rPr>
          <w:rFonts w:ascii="Arial" w:hAnsi="Arial" w:cs="Arial"/>
        </w:rPr>
      </w:pPr>
      <w:r w:rsidRPr="00114F18">
        <w:rPr>
          <w:rFonts w:ascii="Arial" w:hAnsi="Arial" w:cs="Arial"/>
        </w:rPr>
        <w:t xml:space="preserve">La posmodernidad pretende ser una especie de resultado de todo lo que la modernidad se propuso, ello no significa que sea un resultado logrado como continuidad moderna, sino más bien, la manifestación del fracaso de la modernidad. La posmodernidad </w:t>
      </w:r>
      <w:r w:rsidRPr="00114F18">
        <w:rPr>
          <w:rFonts w:ascii="Arial" w:hAnsi="Arial" w:cs="Arial"/>
        </w:rPr>
        <w:lastRenderedPageBreak/>
        <w:t xml:space="preserve">no es susceptible de una definición clara y precisa, menos todavía, de una teoría acabada y bien establecida. </w:t>
      </w:r>
    </w:p>
    <w:p w:rsidR="00114F18" w:rsidRPr="00114F18" w:rsidRDefault="00114F18" w:rsidP="00114F18">
      <w:pPr>
        <w:spacing w:line="360" w:lineRule="auto"/>
        <w:ind w:left="1414" w:firstLine="1"/>
        <w:jc w:val="both"/>
        <w:rPr>
          <w:rFonts w:ascii="Arial" w:hAnsi="Arial" w:cs="Arial"/>
        </w:rPr>
      </w:pPr>
    </w:p>
    <w:p w:rsidR="00114F18" w:rsidRDefault="00114F18" w:rsidP="00114F18">
      <w:pPr>
        <w:spacing w:line="360" w:lineRule="auto"/>
        <w:ind w:left="1414" w:firstLine="1"/>
        <w:jc w:val="both"/>
        <w:rPr>
          <w:rFonts w:ascii="Arial" w:hAnsi="Arial" w:cs="Arial"/>
        </w:rPr>
      </w:pPr>
      <w:r w:rsidRPr="00114F18">
        <w:rPr>
          <w:rFonts w:ascii="Arial" w:hAnsi="Arial" w:cs="Arial"/>
        </w:rPr>
        <w:t>La posmodernidad se vislumbra como proyecto a futuro, como tentativa de alternativa al pensamiento de la modernidad. Pero también como una manifestación de una situación histórica concreta. Ante todo ello, no</w:t>
      </w:r>
      <w:r>
        <w:rPr>
          <w:rFonts w:ascii="Arial" w:hAnsi="Arial" w:cs="Arial"/>
        </w:rPr>
        <w:t xml:space="preserve"> pretendo</w:t>
      </w:r>
      <w:r w:rsidRPr="00114F18">
        <w:rPr>
          <w:rFonts w:ascii="Arial" w:hAnsi="Arial" w:cs="Arial"/>
        </w:rPr>
        <w:t xml:space="preserve"> determinar un concepto de “posmodernidad”, lo que se pretende es rescatar aquellos aspectos del pensamiento posmoderno, del filosofar en este preciso momento histórico, que nos permita establecer un referente teórico, una introducción sin pretensiones de delimitación de esta propuesta cargada de aperturas y actitud dialógica de frente a lo “diferente”, a lo “otro”, dejado fuera por la racionalidad moderna. </w:t>
      </w:r>
    </w:p>
    <w:p w:rsidR="00114F18" w:rsidRPr="00114F18" w:rsidRDefault="00114F18" w:rsidP="00114F18">
      <w:pPr>
        <w:spacing w:line="360" w:lineRule="auto"/>
        <w:ind w:left="1414" w:firstLine="1"/>
        <w:jc w:val="both"/>
        <w:rPr>
          <w:rFonts w:ascii="Arial" w:hAnsi="Arial" w:cs="Arial"/>
        </w:rPr>
      </w:pPr>
    </w:p>
    <w:p w:rsidR="00114F18" w:rsidRDefault="00114F18" w:rsidP="00114F18">
      <w:pPr>
        <w:spacing w:line="360" w:lineRule="auto"/>
        <w:ind w:left="1414" w:firstLine="1"/>
        <w:jc w:val="both"/>
        <w:rPr>
          <w:rFonts w:ascii="Arial" w:hAnsi="Arial" w:cs="Arial"/>
        </w:rPr>
      </w:pPr>
      <w:r w:rsidRPr="00114F18">
        <w:rPr>
          <w:rFonts w:ascii="Arial" w:hAnsi="Arial" w:cs="Arial"/>
        </w:rPr>
        <w:t xml:space="preserve">Nos interesa, aquí, el pensamiento posmoderno en su generalidad y, dentro de este referente, el quehacer filosófico de nuestro filósofo interactuando dentro de este espíritu de la época, para’ luego establecer con mayor claridad las diferencias y posiciones filosóficas que le brindan una identidad particular al pensamiento de Gianni Vattimo y que no puede ser ligeramente, y </w:t>
      </w:r>
      <w:r>
        <w:rPr>
          <w:rFonts w:ascii="Arial" w:hAnsi="Arial" w:cs="Arial"/>
        </w:rPr>
        <w:t>pre</w:t>
      </w:r>
      <w:r w:rsidRPr="00114F18">
        <w:rPr>
          <w:rFonts w:ascii="Arial" w:hAnsi="Arial" w:cs="Arial"/>
        </w:rPr>
        <w:t>juiciosamente, tomado como posmoderno sin mayores matices. Lo que se pretende es asentar las bases generales que caracterizan la posmodernidad filosófica que juntos a sus precisas diferencias y similitudes de interpretación le otorgan a la reflexión filosófica una actitud de respeto, tolerancia y dialogo con cualquier otra manifestación de cualquier otro pensamiento cultural</w:t>
      </w:r>
      <w:r>
        <w:rPr>
          <w:rFonts w:ascii="Arial" w:hAnsi="Arial" w:cs="Arial"/>
        </w:rPr>
        <w:t xml:space="preserve">- </w:t>
      </w:r>
      <w:r w:rsidRPr="00114F18">
        <w:rPr>
          <w:rFonts w:ascii="Arial" w:hAnsi="Arial" w:cs="Arial"/>
        </w:rPr>
        <w:t>contextual.</w:t>
      </w:r>
    </w:p>
    <w:p w:rsidR="00964647" w:rsidRDefault="00964647" w:rsidP="00114F18">
      <w:pPr>
        <w:spacing w:line="360" w:lineRule="auto"/>
        <w:ind w:left="1414" w:firstLine="1"/>
        <w:jc w:val="both"/>
        <w:rPr>
          <w:rFonts w:ascii="Arial" w:hAnsi="Arial" w:cs="Arial"/>
        </w:rPr>
      </w:pPr>
    </w:p>
    <w:p w:rsidR="00964647" w:rsidRDefault="00964647" w:rsidP="00964647">
      <w:pPr>
        <w:spacing w:line="360" w:lineRule="auto"/>
        <w:ind w:left="1414" w:firstLine="1"/>
        <w:jc w:val="both"/>
        <w:rPr>
          <w:rFonts w:ascii="Arial" w:hAnsi="Arial" w:cs="Arial"/>
        </w:rPr>
      </w:pPr>
      <w:r w:rsidRPr="00964647">
        <w:rPr>
          <w:rFonts w:ascii="Arial" w:hAnsi="Arial" w:cs="Arial"/>
        </w:rPr>
        <w:t xml:space="preserve">Uno de los términos que señalan la actualidad del quehacer filosófico posmoderno es el de </w:t>
      </w:r>
      <w:r w:rsidRPr="00964647">
        <w:rPr>
          <w:rFonts w:ascii="Arial" w:hAnsi="Arial" w:cs="Arial"/>
          <w:i/>
        </w:rPr>
        <w:t>pensamiento débil</w:t>
      </w:r>
      <w:r w:rsidRPr="00964647">
        <w:rPr>
          <w:rFonts w:ascii="Arial" w:hAnsi="Arial" w:cs="Arial"/>
        </w:rPr>
        <w:t xml:space="preserve"> que fue acuñado en el plano filosófico por el italiano Gianni Vattimo para </w:t>
      </w:r>
      <w:r w:rsidRPr="00964647">
        <w:rPr>
          <w:rFonts w:ascii="Arial" w:hAnsi="Arial" w:cs="Arial"/>
        </w:rPr>
        <w:lastRenderedPageBreak/>
        <w:t xml:space="preserve">hacer referencia a las características del pensamiento posmoderno, característica que nos permite tener una idea general del quehacer filosófico contemporáneo. Cabe decir que no es solamente este adjetivo el que nos caracteriza el actual estado posmoderno en </w:t>
      </w:r>
      <w:r>
        <w:rPr>
          <w:rFonts w:ascii="Arial" w:hAnsi="Arial" w:cs="Arial"/>
        </w:rPr>
        <w:t>filosofía,</w:t>
      </w:r>
      <w:r w:rsidRPr="00964647">
        <w:rPr>
          <w:rFonts w:ascii="Arial" w:hAnsi="Arial" w:cs="Arial"/>
        </w:rPr>
        <w:t xml:space="preserve"> dirá que el pensamiento posmoderno tiene su origen en la </w:t>
      </w:r>
      <w:r w:rsidRPr="00964647">
        <w:rPr>
          <w:rFonts w:ascii="Arial" w:hAnsi="Arial" w:cs="Arial"/>
          <w:i/>
        </w:rPr>
        <w:t>caída de los metarrelatos o metanarrativas</w:t>
      </w:r>
      <w:r>
        <w:rPr>
          <w:rFonts w:ascii="Arial" w:hAnsi="Arial" w:cs="Arial"/>
        </w:rPr>
        <w:t>. Dichas m</w:t>
      </w:r>
      <w:r w:rsidRPr="00964647">
        <w:rPr>
          <w:rFonts w:ascii="Arial" w:hAnsi="Arial" w:cs="Arial"/>
        </w:rPr>
        <w:t xml:space="preserve">etanarrativas pretendían legitimar la función unificadora de la razón instrumental. Se declara pues, a partir de ambas acepciones, la de Vattimo y Lyotard, la muerte y debilitamiento de las cosmovisiones de amplitud universal, de toda atribución del carácter de eternidad y estabilidad de nociones últimas o puntos de referencia seguros y definitivos. </w:t>
      </w:r>
    </w:p>
    <w:p w:rsidR="00964647" w:rsidRPr="00964647" w:rsidRDefault="00964647" w:rsidP="00964647">
      <w:pPr>
        <w:spacing w:line="360" w:lineRule="auto"/>
        <w:ind w:left="1414" w:firstLine="1"/>
        <w:jc w:val="both"/>
        <w:rPr>
          <w:rFonts w:ascii="Arial" w:hAnsi="Arial" w:cs="Arial"/>
        </w:rPr>
      </w:pPr>
    </w:p>
    <w:p w:rsidR="00964647" w:rsidRPr="00964647" w:rsidRDefault="00964647" w:rsidP="00964647">
      <w:pPr>
        <w:spacing w:line="360" w:lineRule="auto"/>
        <w:ind w:left="1414" w:firstLine="1"/>
        <w:jc w:val="both"/>
        <w:rPr>
          <w:rFonts w:ascii="Arial" w:hAnsi="Arial" w:cs="Arial"/>
        </w:rPr>
      </w:pPr>
      <w:r w:rsidRPr="00964647">
        <w:rPr>
          <w:rFonts w:ascii="Arial" w:hAnsi="Arial" w:cs="Arial"/>
        </w:rPr>
        <w:t>Vemos pues</w:t>
      </w:r>
      <w:r w:rsidR="00D75633">
        <w:rPr>
          <w:rFonts w:ascii="Arial" w:hAnsi="Arial" w:cs="Arial"/>
        </w:rPr>
        <w:t>,</w:t>
      </w:r>
      <w:r w:rsidRPr="00964647">
        <w:rPr>
          <w:rFonts w:ascii="Arial" w:hAnsi="Arial" w:cs="Arial"/>
        </w:rPr>
        <w:t xml:space="preserve"> cómo toda la contemporaneidad posmoderna niega todo vínculo fuerte a cualquier concepto o sistema de pensamiento. El hecho de que ideas como “ser”, “pensamiento”, “verdad”, y todas aquellas nociones de raíz metafísica o metarrelatos, devengan débiles, no implica solamente la sospecha acerca de aquellas instituciones que se cimientan sobre ellas, sino que también, y he aquí la bondad posmoderna, se visualiza la posibilidad de una nueva época de reflexión. Claro está que loscambios de fundamento(o sea su fin) son siempre incómodos y temibles. Pero donde crece el peligr</w:t>
      </w:r>
      <w:r>
        <w:rPr>
          <w:rFonts w:ascii="Arial" w:hAnsi="Arial" w:cs="Arial"/>
        </w:rPr>
        <w:t>o.., crece también lo que salva.</w:t>
      </w:r>
    </w:p>
    <w:p w:rsidR="00964647" w:rsidRDefault="00964647" w:rsidP="00964647">
      <w:pPr>
        <w:spacing w:line="360" w:lineRule="auto"/>
        <w:ind w:left="1414" w:firstLine="1"/>
        <w:jc w:val="both"/>
        <w:rPr>
          <w:rFonts w:ascii="Arial" w:hAnsi="Arial" w:cs="Arial"/>
        </w:rPr>
      </w:pPr>
      <w:r w:rsidRPr="00964647">
        <w:rPr>
          <w:rFonts w:ascii="Arial" w:hAnsi="Arial" w:cs="Arial"/>
        </w:rPr>
        <w:t>Martín Heidegger es uno de los precursores de esta determinada etapa de la historia del pensamiento, el iniciador de la época delfina</w:t>
      </w:r>
      <w:r>
        <w:rPr>
          <w:rFonts w:ascii="Arial" w:hAnsi="Arial" w:cs="Arial"/>
        </w:rPr>
        <w:t>l</w:t>
      </w:r>
      <w:r w:rsidRPr="00964647">
        <w:rPr>
          <w:rFonts w:ascii="Arial" w:hAnsi="Arial" w:cs="Arial"/>
        </w:rPr>
        <w:t xml:space="preserve"> de la meta</w:t>
      </w:r>
      <w:r>
        <w:rPr>
          <w:rFonts w:ascii="Arial" w:hAnsi="Arial" w:cs="Arial"/>
        </w:rPr>
        <w:t>f</w:t>
      </w:r>
      <w:r w:rsidRPr="00964647">
        <w:rPr>
          <w:rFonts w:ascii="Arial" w:hAnsi="Arial" w:cs="Arial"/>
        </w:rPr>
        <w:t>isica. En su obra Ser y Tiempo se nos presentan los malentendidos en los que ha incurrido la metafisica, que ha equiparado el ente al ser y dado una inauténtica concepción de la temporalidad. Por ello Heidegger dirá que el olvido de la pregunta por el ser ha sido la característica fundamental de la actividad filosófica metafísica</w:t>
      </w:r>
      <w:r w:rsidR="00135FF9">
        <w:rPr>
          <w:rFonts w:ascii="Arial" w:hAnsi="Arial" w:cs="Arial"/>
        </w:rPr>
        <w:t>.</w:t>
      </w:r>
      <w:r w:rsidRPr="00964647">
        <w:rPr>
          <w:rFonts w:ascii="Arial" w:hAnsi="Arial" w:cs="Arial"/>
        </w:rPr>
        <w:t xml:space="preserve"> A estas </w:t>
      </w:r>
      <w:r w:rsidRPr="00964647">
        <w:rPr>
          <w:rFonts w:ascii="Arial" w:hAnsi="Arial" w:cs="Arial"/>
        </w:rPr>
        <w:lastRenderedPageBreak/>
        <w:t xml:space="preserve">consecuencias que desde Ser y Tiempo han hecho mella en toda la filosofía posterior, Vattimo les denomina como aquellos constituyentes de </w:t>
      </w:r>
      <w:r>
        <w:rPr>
          <w:rFonts w:ascii="Arial" w:hAnsi="Arial" w:cs="Arial"/>
        </w:rPr>
        <w:t>una ontología del declinar.</w:t>
      </w:r>
    </w:p>
    <w:p w:rsidR="00C16A30" w:rsidRDefault="00C16A30" w:rsidP="00964647">
      <w:pPr>
        <w:spacing w:line="360" w:lineRule="auto"/>
        <w:ind w:left="1414" w:firstLine="1"/>
        <w:jc w:val="both"/>
        <w:rPr>
          <w:rFonts w:ascii="Arial" w:hAnsi="Arial" w:cs="Arial"/>
        </w:rPr>
      </w:pPr>
    </w:p>
    <w:p w:rsidR="00CF2020" w:rsidRDefault="00800283" w:rsidP="00CF2020">
      <w:pPr>
        <w:spacing w:line="360" w:lineRule="auto"/>
        <w:ind w:left="1278" w:hanging="426"/>
        <w:jc w:val="both"/>
        <w:rPr>
          <w:rFonts w:ascii="Arial" w:hAnsi="Arial" w:cs="Arial"/>
          <w:b/>
        </w:rPr>
      </w:pPr>
      <w:r>
        <w:rPr>
          <w:rFonts w:ascii="Arial" w:hAnsi="Arial" w:cs="Arial"/>
          <w:b/>
        </w:rPr>
        <w:t>2</w:t>
      </w:r>
      <w:r w:rsidR="00CF2020">
        <w:rPr>
          <w:rFonts w:ascii="Arial" w:hAnsi="Arial" w:cs="Arial"/>
          <w:b/>
        </w:rPr>
        <w:t xml:space="preserve">.3.2 </w:t>
      </w:r>
      <w:r w:rsidR="00D53142">
        <w:rPr>
          <w:rFonts w:ascii="Arial" w:hAnsi="Arial" w:cs="Arial"/>
          <w:b/>
        </w:rPr>
        <w:t>El pensamiento débil</w:t>
      </w:r>
    </w:p>
    <w:p w:rsidR="00C16A30" w:rsidRDefault="00C16A30" w:rsidP="00C16A30">
      <w:pPr>
        <w:spacing w:line="360" w:lineRule="auto"/>
        <w:ind w:left="1414" w:firstLine="1"/>
        <w:jc w:val="both"/>
        <w:rPr>
          <w:rFonts w:ascii="Arial" w:hAnsi="Arial" w:cs="Arial"/>
        </w:rPr>
      </w:pPr>
      <w:r w:rsidRPr="00C16A30">
        <w:rPr>
          <w:rFonts w:ascii="Arial" w:hAnsi="Arial" w:cs="Arial"/>
        </w:rPr>
        <w:t xml:space="preserve">El término “pensamiento débil”, como a continuación veremos, describe de una forma singular, el pensamiento propio de la época de la disolución de la </w:t>
      </w:r>
      <w:r w:rsidR="00CF2020">
        <w:rPr>
          <w:rFonts w:ascii="Arial" w:hAnsi="Arial" w:cs="Arial"/>
        </w:rPr>
        <w:t>m</w:t>
      </w:r>
      <w:r w:rsidRPr="00C16A30">
        <w:rPr>
          <w:rFonts w:ascii="Arial" w:hAnsi="Arial" w:cs="Arial"/>
        </w:rPr>
        <w:t xml:space="preserve">etafisica, de la época del final de la modernidad, anunciando una forma diferente de la actividad filosófica en la posmodernidad. En este apartado se profundizará en la implicación de algunos aspectos arriba tratados y que en algún momento han quedado inconexos. </w:t>
      </w:r>
    </w:p>
    <w:p w:rsidR="00D53142" w:rsidRPr="00C16A30" w:rsidRDefault="00D53142" w:rsidP="00C16A30">
      <w:pPr>
        <w:spacing w:line="360" w:lineRule="auto"/>
        <w:ind w:left="1414" w:firstLine="1"/>
        <w:jc w:val="both"/>
        <w:rPr>
          <w:rFonts w:ascii="Arial" w:hAnsi="Arial" w:cs="Arial"/>
        </w:rPr>
      </w:pPr>
    </w:p>
    <w:p w:rsidR="00C16A30" w:rsidRPr="00C16A30" w:rsidRDefault="00D53142" w:rsidP="00C16A30">
      <w:pPr>
        <w:spacing w:line="360" w:lineRule="auto"/>
        <w:ind w:left="1414" w:firstLine="1"/>
        <w:jc w:val="both"/>
        <w:rPr>
          <w:rFonts w:ascii="Arial" w:hAnsi="Arial" w:cs="Arial"/>
        </w:rPr>
      </w:pPr>
      <w:r w:rsidRPr="00C16A30">
        <w:rPr>
          <w:rFonts w:ascii="Arial" w:hAnsi="Arial" w:cs="Arial"/>
        </w:rPr>
        <w:t xml:space="preserve">Quedó </w:t>
      </w:r>
      <w:r w:rsidR="00C16A30" w:rsidRPr="00C16A30">
        <w:rPr>
          <w:rFonts w:ascii="Arial" w:hAnsi="Arial" w:cs="Arial"/>
        </w:rPr>
        <w:t xml:space="preserve">vislumbrada la interpretación dada por Heidegger del ser como “evento”. Desde esta lectura ontológica del ser es que Vattimo reasume el proyecto </w:t>
      </w:r>
      <w:r w:rsidRPr="00C16A30">
        <w:rPr>
          <w:rFonts w:ascii="Arial" w:hAnsi="Arial" w:cs="Arial"/>
        </w:rPr>
        <w:t>Heideggeriano</w:t>
      </w:r>
      <w:r w:rsidR="00800283">
        <w:rPr>
          <w:rFonts w:ascii="Arial" w:hAnsi="Arial" w:cs="Arial"/>
        </w:rPr>
        <w:t xml:space="preserve"> </w:t>
      </w:r>
      <w:r w:rsidR="00C16A30" w:rsidRPr="00C16A30">
        <w:rPr>
          <w:rFonts w:ascii="Arial" w:hAnsi="Arial" w:cs="Arial"/>
        </w:rPr>
        <w:t xml:space="preserve">del pensamiento ultrametafísico. Es pertinente señalar aquí la intención de lectura sobre Heidegger que predomina en su escrito </w:t>
      </w:r>
      <w:r w:rsidR="00C16A30" w:rsidRPr="00D53142">
        <w:rPr>
          <w:rFonts w:ascii="Arial" w:hAnsi="Arial" w:cs="Arial"/>
          <w:i/>
        </w:rPr>
        <w:t>Introducción a Heidegger,</w:t>
      </w:r>
      <w:r w:rsidR="00C16A30" w:rsidRPr="00C16A30">
        <w:rPr>
          <w:rFonts w:ascii="Arial" w:hAnsi="Arial" w:cs="Arial"/>
        </w:rPr>
        <w:t xml:space="preserve"> en el que se desarrolla precisamente una interpretación de tipo posmetafisico del legado</w:t>
      </w:r>
      <w:r>
        <w:rPr>
          <w:rFonts w:ascii="Arial" w:hAnsi="Arial" w:cs="Arial"/>
        </w:rPr>
        <w:t xml:space="preserve"> de este filósofo alemán, y por</w:t>
      </w:r>
      <w:r w:rsidR="00C16A30" w:rsidRPr="00C16A30">
        <w:rPr>
          <w:rFonts w:ascii="Arial" w:hAnsi="Arial" w:cs="Arial"/>
        </w:rPr>
        <w:t xml:space="preserve">que su lectura propicia una introducción necesaria al mismo pensamiento vattimiano. </w:t>
      </w:r>
    </w:p>
    <w:p w:rsidR="00C16A30" w:rsidRDefault="00C16A30" w:rsidP="00C16A30">
      <w:pPr>
        <w:spacing w:line="360" w:lineRule="auto"/>
        <w:ind w:left="1414" w:firstLine="1"/>
        <w:jc w:val="both"/>
        <w:rPr>
          <w:rFonts w:ascii="Arial" w:hAnsi="Arial" w:cs="Arial"/>
        </w:rPr>
      </w:pPr>
      <w:r w:rsidRPr="00C16A30">
        <w:rPr>
          <w:rFonts w:ascii="Arial" w:hAnsi="Arial" w:cs="Arial"/>
        </w:rPr>
        <w:t xml:space="preserve">Heidegger pues, es tomado por Vattimo por su interpretación del “estado” del ser. Heidegger propone que la </w:t>
      </w:r>
      <w:r w:rsidR="00D53142" w:rsidRPr="00C16A30">
        <w:rPr>
          <w:rFonts w:ascii="Arial" w:hAnsi="Arial" w:cs="Arial"/>
        </w:rPr>
        <w:t>metafísica</w:t>
      </w:r>
      <w:r w:rsidRPr="00C16A30">
        <w:rPr>
          <w:rFonts w:ascii="Arial" w:hAnsi="Arial" w:cs="Arial"/>
        </w:rPr>
        <w:t>, que es práctica</w:t>
      </w:r>
      <w:r w:rsidR="00D53142">
        <w:rPr>
          <w:rFonts w:ascii="Arial" w:hAnsi="Arial" w:cs="Arial"/>
        </w:rPr>
        <w:t xml:space="preserve">mente el pensamiento occidental, </w:t>
      </w:r>
      <w:r w:rsidRPr="00C16A30">
        <w:rPr>
          <w:rFonts w:ascii="Arial" w:hAnsi="Arial" w:cs="Arial"/>
        </w:rPr>
        <w:t xml:space="preserve">que en su </w:t>
      </w:r>
      <w:r w:rsidR="00D53142" w:rsidRPr="00C16A30">
        <w:rPr>
          <w:rFonts w:ascii="Arial" w:hAnsi="Arial" w:cs="Arial"/>
        </w:rPr>
        <w:t>búsqueda</w:t>
      </w:r>
      <w:r w:rsidRPr="00C16A30">
        <w:rPr>
          <w:rFonts w:ascii="Arial" w:hAnsi="Arial" w:cs="Arial"/>
        </w:rPr>
        <w:t xml:space="preserve"> del ser</w:t>
      </w:r>
      <w:r w:rsidR="00D53142">
        <w:rPr>
          <w:rFonts w:ascii="Arial" w:hAnsi="Arial" w:cs="Arial"/>
        </w:rPr>
        <w:t xml:space="preserve"> lo ha igualado al ente, entetizando al ser, </w:t>
      </w:r>
      <w:r w:rsidRPr="00C16A30">
        <w:rPr>
          <w:rFonts w:ascii="Arial" w:hAnsi="Arial" w:cs="Arial"/>
        </w:rPr>
        <w:t>asumiéndolo como “presencia” y determinándolo con l</w:t>
      </w:r>
      <w:r w:rsidR="00D53142">
        <w:rPr>
          <w:rFonts w:ascii="Arial" w:hAnsi="Arial" w:cs="Arial"/>
        </w:rPr>
        <w:t>os rasgos fuerte de “eternidad”</w:t>
      </w:r>
      <w:r w:rsidR="00315601">
        <w:rPr>
          <w:rFonts w:ascii="Arial" w:hAnsi="Arial" w:cs="Arial"/>
        </w:rPr>
        <w:t>.</w:t>
      </w:r>
    </w:p>
    <w:p w:rsidR="00315601" w:rsidRDefault="00315601" w:rsidP="00C16A30">
      <w:pPr>
        <w:spacing w:line="360" w:lineRule="auto"/>
        <w:ind w:left="1414" w:firstLine="1"/>
        <w:jc w:val="both"/>
        <w:rPr>
          <w:rFonts w:ascii="Arial" w:hAnsi="Arial" w:cs="Arial"/>
        </w:rPr>
      </w:pPr>
      <w:r>
        <w:rPr>
          <w:rFonts w:ascii="Arial" w:hAnsi="Arial" w:cs="Arial"/>
        </w:rPr>
        <w:t>La metafísica propuso que el ser “es”, pero lo que “es”, según Heidegger,son los ente. Pues el ser no “es” sino que “acontece”, se eventualiza:</w:t>
      </w:r>
    </w:p>
    <w:p w:rsidR="00315601" w:rsidRDefault="00315601" w:rsidP="00C16A30">
      <w:pPr>
        <w:spacing w:line="360" w:lineRule="auto"/>
        <w:ind w:left="1414" w:firstLine="1"/>
        <w:jc w:val="both"/>
        <w:rPr>
          <w:rFonts w:ascii="Arial" w:hAnsi="Arial" w:cs="Arial"/>
        </w:rPr>
      </w:pPr>
    </w:p>
    <w:p w:rsidR="00315601" w:rsidRDefault="00315601" w:rsidP="00C16A30">
      <w:pPr>
        <w:spacing w:line="360" w:lineRule="auto"/>
        <w:ind w:left="1414" w:firstLine="1"/>
        <w:jc w:val="both"/>
        <w:rPr>
          <w:rFonts w:ascii="Arial" w:hAnsi="Arial" w:cs="Arial"/>
        </w:rPr>
      </w:pPr>
      <w:r>
        <w:rPr>
          <w:rFonts w:ascii="Arial" w:hAnsi="Arial" w:cs="Arial"/>
        </w:rPr>
        <w:lastRenderedPageBreak/>
        <w:t xml:space="preserve">“que son”, es algo que puede predicarse de los entes; el ser, más bien acontece. Al decir “ser”, lo distinguimos de los entes solo cuando lo concebimos como el acaecer histórico-cultural, como el establecerse y el transformarse de aquellos horizontes en los que, sucesivamente, los entes se  tornan accesibles al hombre y el hombre a </w:t>
      </w:r>
      <w:r w:rsidR="00115A20">
        <w:rPr>
          <w:rFonts w:ascii="Arial" w:hAnsi="Arial" w:cs="Arial"/>
        </w:rPr>
        <w:t>sí</w:t>
      </w:r>
      <w:r>
        <w:rPr>
          <w:rFonts w:ascii="Arial" w:hAnsi="Arial" w:cs="Arial"/>
        </w:rPr>
        <w:t xml:space="preserve"> mismo.</w:t>
      </w:r>
    </w:p>
    <w:p w:rsidR="00315601" w:rsidRDefault="00315601" w:rsidP="00C16A30">
      <w:pPr>
        <w:spacing w:line="360" w:lineRule="auto"/>
        <w:ind w:left="1414" w:firstLine="1"/>
        <w:jc w:val="both"/>
        <w:rPr>
          <w:rFonts w:ascii="Arial" w:hAnsi="Arial" w:cs="Arial"/>
        </w:rPr>
      </w:pPr>
    </w:p>
    <w:p w:rsidR="00315601" w:rsidRDefault="00315601" w:rsidP="00C16A30">
      <w:pPr>
        <w:spacing w:line="360" w:lineRule="auto"/>
        <w:ind w:left="1414" w:firstLine="1"/>
        <w:jc w:val="both"/>
        <w:rPr>
          <w:rFonts w:ascii="Arial" w:hAnsi="Arial" w:cs="Arial"/>
        </w:rPr>
      </w:pPr>
      <w:r>
        <w:rPr>
          <w:rFonts w:ascii="Arial" w:hAnsi="Arial" w:cs="Arial"/>
        </w:rPr>
        <w:t>Esta relación ser</w:t>
      </w:r>
      <w:r w:rsidR="00F147C9">
        <w:rPr>
          <w:rFonts w:ascii="Arial" w:hAnsi="Arial" w:cs="Arial"/>
        </w:rPr>
        <w:t>-</w:t>
      </w:r>
      <w:r>
        <w:rPr>
          <w:rFonts w:ascii="Arial" w:hAnsi="Arial" w:cs="Arial"/>
        </w:rPr>
        <w:t>lenguaje evita toda posibilidad de entender el pensamiento posmetafísico como una filosofía de la fundamentación. El modo en que el pensamiento se relaciona con esta transmisión de los diversos lenguajes heredados, de los contenidos remitidos por la modernidad. Dicho modo de pensamiento es débil, se relaciona con el pasado transmitido no de modo “adecuacional”, sino de forma irónica, lúdica, caprichosa, débil. No necesita desligarse de los contenidos lingüísticos heredados, pero tampoco construye el pensar sobre la prejuiciosa  base sólida que heredaría. No, más bien instaura un diálogo con esta herencia de un modo irreverente, secularizado, distorsionado y con ello distorsionando dichos contenidos históricos-culturales  dentro de una época propia, diversa, que acoge, pero no de un modo apacible, el material anterior, sino de un modo problematizador, divertido.</w:t>
      </w:r>
    </w:p>
    <w:p w:rsidR="00A15879" w:rsidRDefault="00A15879" w:rsidP="00C16A30">
      <w:pPr>
        <w:spacing w:line="360" w:lineRule="auto"/>
        <w:ind w:left="1414" w:firstLine="1"/>
        <w:jc w:val="both"/>
        <w:rPr>
          <w:rFonts w:ascii="Arial" w:hAnsi="Arial" w:cs="Arial"/>
        </w:rPr>
      </w:pPr>
    </w:p>
    <w:p w:rsidR="00A15879" w:rsidRDefault="00A15879" w:rsidP="00A15879">
      <w:pPr>
        <w:spacing w:line="360" w:lineRule="auto"/>
        <w:ind w:left="1414" w:firstLine="1"/>
        <w:jc w:val="both"/>
        <w:rPr>
          <w:rFonts w:ascii="Arial" w:hAnsi="Arial" w:cs="Arial"/>
        </w:rPr>
      </w:pPr>
      <w:r w:rsidRPr="00A15879">
        <w:rPr>
          <w:rFonts w:ascii="Arial" w:hAnsi="Arial" w:cs="Arial"/>
        </w:rPr>
        <w:t xml:space="preserve">Si el pensamiento débil hace referencia al pensar el ser como evento  y de este modo este pensar seguirá siendo débil incluso en su labor; su tarea no será la de construir legítimamente estructuras teóricas que posibiliten un proyecto o ideal humano claro y preciso, con un fin necesario y que se realiza paulatinamente en un proceso de perfección “en” y “hacia” el cual nos dirigirnos desde estratos inferiores a uno totalmente superior. El pensamiento débil tendrá como actitud el relacionarse respetuoso, y no por ello sometido, con la herencia discursiva, </w:t>
      </w:r>
      <w:r w:rsidRPr="00A15879">
        <w:rPr>
          <w:rFonts w:ascii="Arial" w:hAnsi="Arial" w:cs="Arial"/>
        </w:rPr>
        <w:lastRenderedPageBreak/>
        <w:t xml:space="preserve">lingüística y espiritual transmitida del pasado, en el que yace la petulancia del pensar metafísico fundamentador. Este pensamiento rememorante tendrá como consecuencias el volver a pensar la herencia transmitida del pensamiento, sin el cual la posmodernidad no tendría lugar, pero de forma distorsionante, y por la cual la posmodernidad se piensa; además, prevalecería la “intuición” y no el rigor demostrativo, objetivante, fundamentador, fruto de una metafísica de la permanencia del ser al que sólo cabe adecuarse, rendírsele. </w:t>
      </w:r>
    </w:p>
    <w:p w:rsidR="00A15879" w:rsidRPr="00A15879" w:rsidRDefault="00A15879" w:rsidP="00A15879">
      <w:pPr>
        <w:spacing w:line="360" w:lineRule="auto"/>
        <w:ind w:left="1414" w:firstLine="1"/>
        <w:jc w:val="both"/>
        <w:rPr>
          <w:rFonts w:ascii="Arial" w:hAnsi="Arial" w:cs="Arial"/>
        </w:rPr>
      </w:pPr>
    </w:p>
    <w:p w:rsidR="00A15879" w:rsidRDefault="00A15879" w:rsidP="00A15879">
      <w:pPr>
        <w:spacing w:line="360" w:lineRule="auto"/>
        <w:ind w:left="1414" w:firstLine="1"/>
        <w:jc w:val="both"/>
        <w:rPr>
          <w:rFonts w:ascii="Arial" w:hAnsi="Arial" w:cs="Arial"/>
        </w:rPr>
      </w:pPr>
      <w:r w:rsidRPr="00A15879">
        <w:rPr>
          <w:rFonts w:ascii="Arial" w:hAnsi="Arial" w:cs="Arial"/>
        </w:rPr>
        <w:t>Se ha dicho, siguiendo a Vattimo, que la modernidad nos ha trasmitido una herencia que es vista como monumento del saber. Uno de estos monumentos lingüísticos que dicho pensamiento nos ha heredado es el de la “verdad”. ¿Cómo piensa la verd</w:t>
      </w:r>
      <w:r w:rsidR="00135FF9">
        <w:rPr>
          <w:rFonts w:ascii="Arial" w:hAnsi="Arial" w:cs="Arial"/>
        </w:rPr>
        <w:t>ad el pensamiento débil? Vattim</w:t>
      </w:r>
      <w:r w:rsidRPr="00A15879">
        <w:rPr>
          <w:rFonts w:ascii="Arial" w:hAnsi="Arial" w:cs="Arial"/>
        </w:rPr>
        <w:t>o nos ofrecerá cuatro implicaciones del pensamiento débil en r</w:t>
      </w:r>
      <w:r w:rsidR="00F147C9">
        <w:rPr>
          <w:rFonts w:ascii="Arial" w:hAnsi="Arial" w:cs="Arial"/>
        </w:rPr>
        <w:t>elación a la noción de “verdad”.</w:t>
      </w:r>
    </w:p>
    <w:p w:rsidR="00A15879" w:rsidRPr="00A15879" w:rsidRDefault="00A15879" w:rsidP="00A15879">
      <w:pPr>
        <w:spacing w:line="360" w:lineRule="auto"/>
        <w:ind w:left="1414" w:firstLine="1"/>
        <w:jc w:val="both"/>
        <w:rPr>
          <w:rFonts w:ascii="Arial" w:hAnsi="Arial" w:cs="Arial"/>
        </w:rPr>
      </w:pPr>
    </w:p>
    <w:p w:rsidR="00A15879" w:rsidRPr="00A15879" w:rsidRDefault="00A15879" w:rsidP="00A15879">
      <w:pPr>
        <w:pStyle w:val="Prrafodelista"/>
        <w:numPr>
          <w:ilvl w:val="0"/>
          <w:numId w:val="6"/>
        </w:numPr>
        <w:spacing w:line="360" w:lineRule="auto"/>
        <w:jc w:val="both"/>
        <w:rPr>
          <w:rFonts w:ascii="Arial" w:hAnsi="Arial" w:cs="Arial"/>
        </w:rPr>
      </w:pPr>
      <w:r w:rsidRPr="00A15879">
        <w:rPr>
          <w:rFonts w:ascii="Arial" w:hAnsi="Arial" w:cs="Arial"/>
        </w:rPr>
        <w:t>Lo verdadero será fruto de un proceso de verificación según la circunstancia histórica o contextual donde se proponen tales procesos verificativos.</w:t>
      </w:r>
    </w:p>
    <w:p w:rsidR="00F147C9" w:rsidRDefault="00F147C9" w:rsidP="00F147C9">
      <w:pPr>
        <w:pStyle w:val="Prrafodelista"/>
        <w:numPr>
          <w:ilvl w:val="0"/>
          <w:numId w:val="6"/>
        </w:numPr>
        <w:spacing w:line="360" w:lineRule="auto"/>
        <w:jc w:val="both"/>
        <w:rPr>
          <w:rFonts w:ascii="Arial" w:hAnsi="Arial" w:cs="Arial"/>
        </w:rPr>
      </w:pPr>
      <w:r w:rsidRPr="00F147C9">
        <w:rPr>
          <w:rFonts w:ascii="Arial" w:hAnsi="Arial" w:cs="Arial"/>
        </w:rPr>
        <w:t>Por lo tanto, dicha verificación está enma</w:t>
      </w:r>
      <w:r>
        <w:rPr>
          <w:rFonts w:ascii="Arial" w:hAnsi="Arial" w:cs="Arial"/>
        </w:rPr>
        <w:t>rcada en un determ</w:t>
      </w:r>
      <w:r w:rsidRPr="00F147C9">
        <w:rPr>
          <w:rFonts w:ascii="Arial" w:hAnsi="Arial" w:cs="Arial"/>
        </w:rPr>
        <w:t>inado horizonte cultural o</w:t>
      </w:r>
      <w:r>
        <w:rPr>
          <w:rFonts w:ascii="Arial" w:hAnsi="Arial" w:cs="Arial"/>
        </w:rPr>
        <w:t xml:space="preserve"> generacional al que pertenece</w:t>
      </w:r>
      <w:r w:rsidRPr="00F147C9">
        <w:rPr>
          <w:rFonts w:ascii="Arial" w:hAnsi="Arial" w:cs="Arial"/>
        </w:rPr>
        <w:t xml:space="preserve">. </w:t>
      </w:r>
    </w:p>
    <w:p w:rsidR="00F147C9" w:rsidRDefault="00F147C9" w:rsidP="00F147C9">
      <w:pPr>
        <w:pStyle w:val="Prrafodelista"/>
        <w:numPr>
          <w:ilvl w:val="0"/>
          <w:numId w:val="6"/>
        </w:numPr>
        <w:spacing w:line="360" w:lineRule="auto"/>
        <w:jc w:val="both"/>
        <w:rPr>
          <w:rFonts w:ascii="Arial" w:hAnsi="Arial" w:cs="Arial"/>
        </w:rPr>
      </w:pPr>
      <w:r w:rsidRPr="00F147C9">
        <w:rPr>
          <w:rFonts w:ascii="Arial" w:hAnsi="Arial" w:cs="Arial"/>
        </w:rPr>
        <w:t xml:space="preserve">Sólo en esta verificación enmarcada contextualmente, entendida como particular interpretación de lo transmitido, fructifica la verdad, dándosenos así una verdad de tipo hermenéutica. </w:t>
      </w:r>
    </w:p>
    <w:p w:rsidR="00F147C9" w:rsidRPr="00F147C9" w:rsidRDefault="00F147C9" w:rsidP="00F147C9">
      <w:pPr>
        <w:pStyle w:val="Prrafodelista"/>
        <w:numPr>
          <w:ilvl w:val="0"/>
          <w:numId w:val="6"/>
        </w:numPr>
        <w:spacing w:line="360" w:lineRule="auto"/>
        <w:jc w:val="both"/>
        <w:rPr>
          <w:rFonts w:ascii="Arial" w:hAnsi="Arial" w:cs="Arial"/>
        </w:rPr>
      </w:pPr>
      <w:r w:rsidRPr="00F147C9">
        <w:rPr>
          <w:rFonts w:ascii="Arial" w:hAnsi="Arial" w:cs="Arial"/>
        </w:rPr>
        <w:t>Desde dicha perspectiva de la verdad el ser también se presenta débil, y a la vez este ser “fundamenta” débilmente a esta verdad, un ser y una verdad disueltos en la pretensión de elabora</w:t>
      </w:r>
      <w:r w:rsidR="0024177E">
        <w:rPr>
          <w:rFonts w:ascii="Arial" w:hAnsi="Arial" w:cs="Arial"/>
        </w:rPr>
        <w:t>r</w:t>
      </w:r>
      <w:r w:rsidRPr="00F147C9">
        <w:rPr>
          <w:rFonts w:ascii="Arial" w:hAnsi="Arial" w:cs="Arial"/>
        </w:rPr>
        <w:t xml:space="preserve"> interpretaciones situacionales</w:t>
      </w:r>
      <w:r w:rsidR="002D5140">
        <w:rPr>
          <w:rFonts w:ascii="Arial" w:hAnsi="Arial" w:cs="Arial"/>
        </w:rPr>
        <w:t>.</w:t>
      </w:r>
    </w:p>
    <w:p w:rsidR="00F147C9" w:rsidRDefault="00F147C9" w:rsidP="00F147C9">
      <w:pPr>
        <w:spacing w:line="360" w:lineRule="auto"/>
        <w:ind w:left="1414" w:firstLine="1"/>
        <w:jc w:val="both"/>
        <w:rPr>
          <w:rFonts w:ascii="Arial" w:hAnsi="Arial" w:cs="Arial"/>
        </w:rPr>
      </w:pPr>
    </w:p>
    <w:p w:rsidR="00F147C9" w:rsidRDefault="00F147C9" w:rsidP="00F147C9">
      <w:pPr>
        <w:spacing w:line="360" w:lineRule="auto"/>
        <w:ind w:left="1414" w:firstLine="1"/>
        <w:jc w:val="both"/>
        <w:rPr>
          <w:rFonts w:ascii="Arial" w:hAnsi="Arial" w:cs="Arial"/>
        </w:rPr>
      </w:pPr>
      <w:r w:rsidRPr="00F147C9">
        <w:rPr>
          <w:rFonts w:ascii="Arial" w:hAnsi="Arial" w:cs="Arial"/>
        </w:rPr>
        <w:lastRenderedPageBreak/>
        <w:t>El pensamiento débil, entonces es un modo de concebir el pensar, y sobre todo de pensar, de “ver” el ser y la verdad como “monumentos” heredados, transmitidos con un contenido interpretativo particular y que ahora es distorsionado, vuelto a pensar interpretativamente y, he aquí la debilidad, sin pretensiones de hegemonía, sin presentarse como el pensamiento que definitivamente piensa</w:t>
      </w:r>
      <w:r>
        <w:rPr>
          <w:rFonts w:ascii="Arial" w:hAnsi="Arial" w:cs="Arial"/>
        </w:rPr>
        <w:t xml:space="preserve"> el ser y la verdad, sin ningun</w:t>
      </w:r>
      <w:r w:rsidR="001A789B">
        <w:rPr>
          <w:rFonts w:ascii="Arial" w:hAnsi="Arial" w:cs="Arial"/>
        </w:rPr>
        <w:t>a</w:t>
      </w:r>
      <w:r>
        <w:rPr>
          <w:rFonts w:ascii="Arial" w:hAnsi="Arial" w:cs="Arial"/>
        </w:rPr>
        <w:t xml:space="preserve"> afirma</w:t>
      </w:r>
      <w:r w:rsidR="001A789B">
        <w:rPr>
          <w:rFonts w:ascii="Arial" w:hAnsi="Arial" w:cs="Arial"/>
        </w:rPr>
        <w:t>ción</w:t>
      </w:r>
      <w:r w:rsidRPr="00F147C9">
        <w:rPr>
          <w:rFonts w:ascii="Arial" w:hAnsi="Arial" w:cs="Arial"/>
        </w:rPr>
        <w:t xml:space="preserve"> que la filosofía no deba de ser ya pens</w:t>
      </w:r>
      <w:r>
        <w:rPr>
          <w:rFonts w:ascii="Arial" w:hAnsi="Arial" w:cs="Arial"/>
        </w:rPr>
        <w:t>amiento de la fundamentación.</w:t>
      </w:r>
    </w:p>
    <w:p w:rsidR="00F147C9" w:rsidRPr="00F147C9" w:rsidRDefault="00F147C9" w:rsidP="00F147C9">
      <w:pPr>
        <w:spacing w:line="360" w:lineRule="auto"/>
        <w:ind w:left="1414" w:firstLine="1"/>
        <w:jc w:val="both"/>
        <w:rPr>
          <w:rFonts w:ascii="Arial" w:hAnsi="Arial" w:cs="Arial"/>
        </w:rPr>
      </w:pPr>
    </w:p>
    <w:p w:rsidR="00F147C9" w:rsidRDefault="00F147C9" w:rsidP="00F147C9">
      <w:pPr>
        <w:spacing w:line="360" w:lineRule="auto"/>
        <w:ind w:left="1414" w:firstLine="1"/>
        <w:jc w:val="both"/>
        <w:rPr>
          <w:rFonts w:ascii="Arial" w:hAnsi="Arial" w:cs="Arial"/>
        </w:rPr>
      </w:pPr>
      <w:r w:rsidRPr="00F147C9">
        <w:rPr>
          <w:rFonts w:ascii="Arial" w:hAnsi="Arial" w:cs="Arial"/>
        </w:rPr>
        <w:t>Este recorrido tras la noción del pensamiento débil en Vattimo nos ha descrito en forma sintética los puntos de apoyo filosóficos que serán utilizadas durante la elaboración de su pensamiento. Como se ha dejado presentado, tal vez de forma muy breve, el pensamiento débil, ultrametafisico, secularizado o posmoderno, queda enmarcado desde la interpretación de dos grandes autores que reestructuran la forma de pensar y hacer filosof</w:t>
      </w:r>
      <w:r>
        <w:rPr>
          <w:rFonts w:ascii="Arial" w:hAnsi="Arial" w:cs="Arial"/>
        </w:rPr>
        <w:t>í</w:t>
      </w:r>
      <w:r w:rsidRPr="00F147C9">
        <w:rPr>
          <w:rFonts w:ascii="Arial" w:hAnsi="Arial" w:cs="Arial"/>
        </w:rPr>
        <w:t xml:space="preserve">a en el siglo XX, Nietzsche y Heidegger. Estos dos horizontes del quehacer filosófico serán imprescindibles para entender el proyecto vattimiano de pensamiento. </w:t>
      </w:r>
      <w:r w:rsidR="00A52303">
        <w:rPr>
          <w:rFonts w:ascii="Arial" w:hAnsi="Arial" w:cs="Arial"/>
        </w:rPr>
        <w:t>El pensamiento débil, que hace mención Vattimo, tiene repercusiones  en la filosofía de la contabilidad, especialmente en el principio de cont</w:t>
      </w:r>
      <w:r w:rsidR="009B1A9E">
        <w:rPr>
          <w:rFonts w:ascii="Arial" w:hAnsi="Arial" w:cs="Arial"/>
        </w:rPr>
        <w:t>a</w:t>
      </w:r>
      <w:r w:rsidR="00A52303">
        <w:rPr>
          <w:rFonts w:ascii="Arial" w:hAnsi="Arial" w:cs="Arial"/>
        </w:rPr>
        <w:t>bilidad generalmente aceptado, llamado  ente, cuando</w:t>
      </w:r>
      <w:r w:rsidR="009B1A9E">
        <w:rPr>
          <w:rFonts w:ascii="Arial" w:hAnsi="Arial" w:cs="Arial"/>
        </w:rPr>
        <w:t xml:space="preserve"> se menciona los hechos contables son realizados por entes, entonces los hechos contables están entetizados.</w:t>
      </w:r>
    </w:p>
    <w:p w:rsidR="00A15879" w:rsidRDefault="00A15879" w:rsidP="00C16A30">
      <w:pPr>
        <w:spacing w:line="360" w:lineRule="auto"/>
        <w:ind w:left="1414" w:firstLine="1"/>
        <w:jc w:val="both"/>
        <w:rPr>
          <w:rFonts w:ascii="Arial" w:hAnsi="Arial" w:cs="Arial"/>
        </w:rPr>
      </w:pPr>
    </w:p>
    <w:p w:rsidR="000963EB" w:rsidRDefault="00800283" w:rsidP="00800283">
      <w:pPr>
        <w:tabs>
          <w:tab w:val="left" w:pos="420"/>
        </w:tabs>
        <w:spacing w:line="360" w:lineRule="auto"/>
        <w:jc w:val="both"/>
        <w:rPr>
          <w:rFonts w:ascii="Arial" w:hAnsi="Arial" w:cs="Arial"/>
          <w:b/>
        </w:rPr>
      </w:pPr>
      <w:r>
        <w:rPr>
          <w:rFonts w:ascii="Arial" w:hAnsi="Arial" w:cs="Arial"/>
          <w:b/>
        </w:rPr>
        <w:t>III.</w:t>
      </w:r>
      <w:r>
        <w:rPr>
          <w:rFonts w:ascii="Arial" w:hAnsi="Arial" w:cs="Arial"/>
          <w:b/>
        </w:rPr>
        <w:tab/>
        <w:t>METODOLOGÍA</w:t>
      </w:r>
    </w:p>
    <w:p w:rsidR="00800283" w:rsidRPr="00800283" w:rsidRDefault="00800283" w:rsidP="00800283">
      <w:pPr>
        <w:spacing w:line="360" w:lineRule="auto"/>
        <w:ind w:left="420" w:firstLine="1"/>
        <w:jc w:val="both"/>
        <w:rPr>
          <w:rFonts w:ascii="Arial" w:hAnsi="Arial" w:cs="Arial"/>
          <w:b/>
        </w:rPr>
      </w:pPr>
      <w:r w:rsidRPr="00800283">
        <w:rPr>
          <w:rFonts w:ascii="Arial" w:hAnsi="Arial" w:cs="Arial"/>
          <w:b/>
        </w:rPr>
        <w:t xml:space="preserve">3.1 Métodos </w:t>
      </w:r>
    </w:p>
    <w:p w:rsidR="002333F4" w:rsidRDefault="00135FF9" w:rsidP="00800283">
      <w:pPr>
        <w:spacing w:line="360" w:lineRule="auto"/>
        <w:ind w:left="812" w:firstLine="1"/>
        <w:jc w:val="both"/>
        <w:rPr>
          <w:rFonts w:ascii="Arial" w:hAnsi="Arial" w:cs="Arial"/>
        </w:rPr>
      </w:pPr>
      <w:r>
        <w:rPr>
          <w:rFonts w:ascii="Arial" w:hAnsi="Arial" w:cs="Arial"/>
        </w:rPr>
        <w:t xml:space="preserve">El presente trabajo de investigación utilizará para su desarrollo, las líneas de investigación contable que hoy se desarrolla; mejor dicho la metodología de investigación científica contable. En primer término la </w:t>
      </w:r>
      <w:r>
        <w:rPr>
          <w:rFonts w:ascii="Arial" w:hAnsi="Arial" w:cs="Arial"/>
        </w:rPr>
        <w:lastRenderedPageBreak/>
        <w:t xml:space="preserve">epistemología, provee herramientas diacrónicas para construir y evaluar teorías contables, como: </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Paradigmas Kuhnianos</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Programas de investigación científica Lakatosianos.</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Redes teóricas de Stegmüller</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Campos de investigación de Mario Bunge.</w:t>
      </w:r>
    </w:p>
    <w:p w:rsidR="00135FF9" w:rsidRDefault="00135FF9" w:rsidP="00135FF9">
      <w:pPr>
        <w:spacing w:line="360" w:lineRule="auto"/>
        <w:ind w:left="852"/>
        <w:jc w:val="both"/>
        <w:rPr>
          <w:rFonts w:ascii="Arial" w:hAnsi="Arial" w:cs="Arial"/>
        </w:rPr>
      </w:pPr>
    </w:p>
    <w:p w:rsidR="00135FF9" w:rsidRDefault="00135FF9" w:rsidP="00135FF9">
      <w:pPr>
        <w:spacing w:line="360" w:lineRule="auto"/>
        <w:ind w:left="852"/>
        <w:jc w:val="both"/>
        <w:rPr>
          <w:rFonts w:ascii="Arial" w:hAnsi="Arial" w:cs="Arial"/>
        </w:rPr>
      </w:pPr>
      <w:r>
        <w:rPr>
          <w:rFonts w:ascii="Arial" w:hAnsi="Arial" w:cs="Arial"/>
        </w:rPr>
        <w:t>En segundo lugar, la metodología también evaluará las teorías del proyecto de investigación:</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Teoría metodológica inductivista</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Teoría metodológica deduccionista</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Teoría metodológica descriptivo</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Teoría metodológica progresiva – regresiva.</w:t>
      </w:r>
    </w:p>
    <w:p w:rsidR="00135FF9" w:rsidRDefault="00135FF9" w:rsidP="00135FF9">
      <w:pPr>
        <w:pStyle w:val="Prrafodelista"/>
        <w:numPr>
          <w:ilvl w:val="0"/>
          <w:numId w:val="3"/>
        </w:numPr>
        <w:spacing w:line="360" w:lineRule="auto"/>
        <w:jc w:val="both"/>
        <w:rPr>
          <w:rFonts w:ascii="Arial" w:hAnsi="Arial" w:cs="Arial"/>
        </w:rPr>
      </w:pPr>
      <w:r>
        <w:rPr>
          <w:rFonts w:ascii="Arial" w:hAnsi="Arial" w:cs="Arial"/>
        </w:rPr>
        <w:t>Teoría metodológica falsacionismo.</w:t>
      </w:r>
    </w:p>
    <w:p w:rsidR="00135FF9" w:rsidRDefault="00135FF9" w:rsidP="00135FF9">
      <w:pPr>
        <w:pStyle w:val="Prrafodelista"/>
        <w:spacing w:line="360" w:lineRule="auto"/>
        <w:ind w:left="1212"/>
        <w:jc w:val="both"/>
        <w:rPr>
          <w:rFonts w:ascii="Arial" w:hAnsi="Arial" w:cs="Arial"/>
        </w:rPr>
      </w:pPr>
    </w:p>
    <w:p w:rsidR="002333F4" w:rsidRDefault="009A654F" w:rsidP="000963EB">
      <w:pPr>
        <w:spacing w:line="360" w:lineRule="auto"/>
        <w:ind w:left="852" w:hanging="426"/>
        <w:jc w:val="both"/>
        <w:rPr>
          <w:rFonts w:ascii="Arial" w:hAnsi="Arial" w:cs="Arial"/>
          <w:b/>
        </w:rPr>
      </w:pPr>
      <w:r>
        <w:rPr>
          <w:rFonts w:ascii="Arial" w:hAnsi="Arial" w:cs="Arial"/>
          <w:b/>
        </w:rPr>
        <w:t>3</w:t>
      </w:r>
      <w:r w:rsidR="002333F4">
        <w:rPr>
          <w:rFonts w:ascii="Arial" w:hAnsi="Arial" w:cs="Arial"/>
          <w:b/>
        </w:rPr>
        <w:t>.</w:t>
      </w:r>
      <w:r>
        <w:rPr>
          <w:rFonts w:ascii="Arial" w:hAnsi="Arial" w:cs="Arial"/>
          <w:b/>
        </w:rPr>
        <w:t>2</w:t>
      </w:r>
      <w:r w:rsidR="002333F4">
        <w:rPr>
          <w:rFonts w:ascii="Arial" w:hAnsi="Arial" w:cs="Arial"/>
          <w:b/>
        </w:rPr>
        <w:t xml:space="preserve"> </w:t>
      </w:r>
      <w:r w:rsidR="00135FF9">
        <w:rPr>
          <w:rFonts w:ascii="Arial" w:hAnsi="Arial" w:cs="Arial"/>
          <w:b/>
        </w:rPr>
        <w:t>Definiciones conceptuales</w:t>
      </w:r>
    </w:p>
    <w:p w:rsidR="000B705E" w:rsidRPr="00C1295C" w:rsidRDefault="00B96FB0" w:rsidP="00CA362D">
      <w:pPr>
        <w:numPr>
          <w:ilvl w:val="0"/>
          <w:numId w:val="13"/>
        </w:numPr>
        <w:spacing w:line="360" w:lineRule="auto"/>
        <w:ind w:left="1212"/>
        <w:jc w:val="both"/>
        <w:rPr>
          <w:rFonts w:ascii="Arial" w:hAnsi="Arial" w:cs="Arial"/>
          <w:lang w:val="es-MX"/>
        </w:rPr>
      </w:pPr>
      <w:r w:rsidRPr="00C1295C">
        <w:rPr>
          <w:rFonts w:ascii="Arial" w:hAnsi="Arial" w:cs="Arial"/>
          <w:lang w:val="es-MX"/>
        </w:rPr>
        <w:t>Rutas de investigación</w:t>
      </w:r>
      <w:r w:rsidR="00EB6C8D" w:rsidRPr="00C1295C">
        <w:rPr>
          <w:rFonts w:ascii="Arial" w:hAnsi="Arial" w:cs="Arial"/>
          <w:lang w:val="es-MX"/>
        </w:rPr>
        <w:t>.</w:t>
      </w:r>
    </w:p>
    <w:p w:rsidR="00B96FB0" w:rsidRPr="00C1295C" w:rsidRDefault="000B705E" w:rsidP="00CA362D">
      <w:pPr>
        <w:spacing w:line="360" w:lineRule="auto"/>
        <w:ind w:left="1212"/>
        <w:jc w:val="both"/>
        <w:rPr>
          <w:rFonts w:ascii="Arial" w:hAnsi="Arial" w:cs="Arial"/>
          <w:lang w:val="es-MX"/>
        </w:rPr>
      </w:pPr>
      <w:r w:rsidRPr="00C1295C">
        <w:rPr>
          <w:rFonts w:ascii="Arial" w:hAnsi="Arial" w:cs="Arial"/>
          <w:lang w:val="es-MX"/>
        </w:rPr>
        <w:t>S</w:t>
      </w:r>
      <w:r w:rsidR="00B96FB0" w:rsidRPr="00C1295C">
        <w:rPr>
          <w:rFonts w:ascii="Arial" w:hAnsi="Arial" w:cs="Arial"/>
          <w:lang w:val="es-MX"/>
        </w:rPr>
        <w:t>on investigaciones acertadas que hay que continuar para su desarrollo de la ciencia como también pueda existir investigación no adecuada que generan programas regresivos.</w:t>
      </w:r>
    </w:p>
    <w:p w:rsidR="000B705E" w:rsidRPr="00C1295C" w:rsidRDefault="00B96FB0" w:rsidP="00CA362D">
      <w:pPr>
        <w:numPr>
          <w:ilvl w:val="0"/>
          <w:numId w:val="13"/>
        </w:numPr>
        <w:spacing w:line="360" w:lineRule="auto"/>
        <w:ind w:left="1212"/>
        <w:jc w:val="both"/>
        <w:rPr>
          <w:rFonts w:ascii="Arial" w:hAnsi="Arial" w:cs="Arial"/>
          <w:lang w:val="es-MX"/>
        </w:rPr>
      </w:pPr>
      <w:r w:rsidRPr="00C1295C">
        <w:rPr>
          <w:rFonts w:ascii="Arial" w:hAnsi="Arial" w:cs="Arial"/>
          <w:lang w:val="es-MX"/>
        </w:rPr>
        <w:t>Programas de investigación científica</w:t>
      </w:r>
      <w:r w:rsidR="00EB6C8D" w:rsidRPr="00C1295C">
        <w:rPr>
          <w:rFonts w:ascii="Arial" w:hAnsi="Arial" w:cs="Arial"/>
          <w:lang w:val="es-MX"/>
        </w:rPr>
        <w:t>.</w:t>
      </w:r>
    </w:p>
    <w:p w:rsidR="00B96FB0" w:rsidRPr="00C1295C" w:rsidRDefault="000B705E" w:rsidP="00CA362D">
      <w:pPr>
        <w:spacing w:line="360" w:lineRule="auto"/>
        <w:ind w:left="1212"/>
        <w:jc w:val="both"/>
        <w:rPr>
          <w:rFonts w:ascii="Arial" w:hAnsi="Arial" w:cs="Arial"/>
          <w:lang w:val="es-MX"/>
        </w:rPr>
      </w:pPr>
      <w:r w:rsidRPr="00C1295C">
        <w:rPr>
          <w:rFonts w:ascii="Arial" w:hAnsi="Arial" w:cs="Arial"/>
          <w:lang w:val="es-MX"/>
        </w:rPr>
        <w:t>E</w:t>
      </w:r>
      <w:r w:rsidR="00B96FB0" w:rsidRPr="00C1295C">
        <w:rPr>
          <w:rFonts w:ascii="Arial" w:hAnsi="Arial" w:cs="Arial"/>
          <w:lang w:val="es-MX"/>
        </w:rPr>
        <w:t>s una nueva ciudad de análisis epistemológico, que viene a ser una secuencia de teorías caracterizadas por su continuidad, que relaciona a sus miembros desde un plan inicial común.</w:t>
      </w:r>
    </w:p>
    <w:p w:rsidR="000B705E" w:rsidRPr="00C1295C" w:rsidRDefault="00B96FB0" w:rsidP="00CA362D">
      <w:pPr>
        <w:numPr>
          <w:ilvl w:val="0"/>
          <w:numId w:val="13"/>
        </w:numPr>
        <w:spacing w:line="360" w:lineRule="auto"/>
        <w:ind w:left="1212"/>
        <w:jc w:val="both"/>
        <w:rPr>
          <w:rFonts w:ascii="Arial" w:hAnsi="Arial" w:cs="Arial"/>
          <w:lang w:val="es-MX"/>
        </w:rPr>
      </w:pPr>
      <w:r w:rsidRPr="00C1295C">
        <w:rPr>
          <w:rFonts w:ascii="Arial" w:hAnsi="Arial" w:cs="Arial"/>
          <w:lang w:val="es-MX"/>
        </w:rPr>
        <w:t>Plan de continuidad</w:t>
      </w:r>
      <w:r w:rsidR="000B705E" w:rsidRPr="00C1295C">
        <w:rPr>
          <w:rFonts w:ascii="Arial" w:hAnsi="Arial" w:cs="Arial"/>
          <w:lang w:val="es-MX"/>
        </w:rPr>
        <w:t>.</w:t>
      </w:r>
    </w:p>
    <w:p w:rsidR="00B96FB0" w:rsidRPr="00C1295C" w:rsidRDefault="000B705E" w:rsidP="00CA362D">
      <w:pPr>
        <w:spacing w:line="360" w:lineRule="auto"/>
        <w:ind w:left="1212"/>
        <w:jc w:val="both"/>
        <w:rPr>
          <w:rFonts w:ascii="Arial" w:hAnsi="Arial" w:cs="Arial"/>
          <w:lang w:val="es-MX"/>
        </w:rPr>
      </w:pPr>
      <w:r w:rsidRPr="00C1295C">
        <w:rPr>
          <w:rFonts w:ascii="Arial" w:hAnsi="Arial" w:cs="Arial"/>
          <w:lang w:val="es-MX"/>
        </w:rPr>
        <w:t>E</w:t>
      </w:r>
      <w:r w:rsidR="00B96FB0" w:rsidRPr="00C1295C">
        <w:rPr>
          <w:rFonts w:ascii="Arial" w:hAnsi="Arial" w:cs="Arial"/>
          <w:lang w:val="es-MX"/>
        </w:rPr>
        <w:t>s parte importante del programa de investigación y permite el desarrollo científico. De esta manera se logra la solución a los problemas científicos, donde una hipótesis aislada no genera grandes logros, sino la continuidad de teorías bajo un programa de investigación científica.</w:t>
      </w:r>
    </w:p>
    <w:p w:rsidR="00135FF9" w:rsidRDefault="00135FF9" w:rsidP="00135FF9">
      <w:pPr>
        <w:pStyle w:val="Prrafodelista"/>
        <w:numPr>
          <w:ilvl w:val="0"/>
          <w:numId w:val="7"/>
        </w:numPr>
        <w:spacing w:line="360" w:lineRule="auto"/>
        <w:ind w:left="1212"/>
        <w:jc w:val="both"/>
        <w:rPr>
          <w:rFonts w:ascii="Arial" w:hAnsi="Arial" w:cs="Arial"/>
        </w:rPr>
      </w:pPr>
      <w:r>
        <w:rPr>
          <w:rFonts w:ascii="Arial" w:hAnsi="Arial" w:cs="Arial"/>
        </w:rPr>
        <w:t>Convencionalismo</w:t>
      </w:r>
    </w:p>
    <w:p w:rsidR="00135FF9" w:rsidRDefault="00135FF9" w:rsidP="00135FF9">
      <w:pPr>
        <w:pStyle w:val="Prrafodelista"/>
        <w:spacing w:line="360" w:lineRule="auto"/>
        <w:ind w:left="1212"/>
        <w:jc w:val="both"/>
        <w:rPr>
          <w:rFonts w:ascii="Arial" w:hAnsi="Arial" w:cs="Arial"/>
        </w:rPr>
      </w:pPr>
      <w:r>
        <w:rPr>
          <w:rFonts w:ascii="Arial" w:hAnsi="Arial" w:cs="Arial"/>
        </w:rPr>
        <w:lastRenderedPageBreak/>
        <w:t>Los principios y normas de contabilidad, son redactables en convenios internacionales de instituciones privadas.</w:t>
      </w:r>
    </w:p>
    <w:p w:rsidR="00135FF9" w:rsidRDefault="00135FF9" w:rsidP="00135FF9">
      <w:pPr>
        <w:pStyle w:val="Prrafodelista"/>
        <w:numPr>
          <w:ilvl w:val="0"/>
          <w:numId w:val="7"/>
        </w:numPr>
        <w:spacing w:line="360" w:lineRule="auto"/>
        <w:ind w:left="1212"/>
        <w:jc w:val="both"/>
        <w:rPr>
          <w:rFonts w:ascii="Arial" w:hAnsi="Arial" w:cs="Arial"/>
        </w:rPr>
      </w:pPr>
      <w:r>
        <w:rPr>
          <w:rFonts w:ascii="Arial" w:hAnsi="Arial" w:cs="Arial"/>
        </w:rPr>
        <w:t>Centro firme</w:t>
      </w:r>
    </w:p>
    <w:p w:rsidR="00135FF9" w:rsidRDefault="00135FF9" w:rsidP="00135FF9">
      <w:pPr>
        <w:pStyle w:val="Prrafodelista"/>
        <w:spacing w:line="360" w:lineRule="auto"/>
        <w:ind w:left="1212"/>
        <w:jc w:val="both"/>
        <w:rPr>
          <w:rFonts w:ascii="Arial" w:hAnsi="Arial" w:cs="Arial"/>
        </w:rPr>
      </w:pPr>
      <w:r>
        <w:rPr>
          <w:rFonts w:ascii="Arial" w:hAnsi="Arial" w:cs="Arial"/>
        </w:rPr>
        <w:t>En los programas de investigación científica, existe un núcleo de conocimiento científico, con principios heurísticos y protegidas con un sistema de hipótesis auxiliares.</w:t>
      </w:r>
    </w:p>
    <w:p w:rsidR="00135FF9" w:rsidRDefault="00115A20" w:rsidP="00135FF9">
      <w:pPr>
        <w:pStyle w:val="Prrafodelista"/>
        <w:numPr>
          <w:ilvl w:val="0"/>
          <w:numId w:val="7"/>
        </w:numPr>
        <w:spacing w:line="360" w:lineRule="auto"/>
        <w:ind w:left="1212"/>
        <w:jc w:val="both"/>
        <w:rPr>
          <w:rFonts w:ascii="Arial" w:hAnsi="Arial" w:cs="Arial"/>
        </w:rPr>
      </w:pPr>
      <w:r>
        <w:rPr>
          <w:rFonts w:ascii="Arial" w:hAnsi="Arial" w:cs="Arial"/>
        </w:rPr>
        <w:t>Cinturón de hipótesis auxiliares</w:t>
      </w:r>
    </w:p>
    <w:p w:rsidR="00135FF9" w:rsidRDefault="00135FF9" w:rsidP="00135FF9">
      <w:pPr>
        <w:pStyle w:val="Prrafodelista"/>
        <w:spacing w:line="360" w:lineRule="auto"/>
        <w:ind w:left="1212"/>
        <w:jc w:val="both"/>
        <w:rPr>
          <w:rFonts w:ascii="Arial" w:hAnsi="Arial" w:cs="Arial"/>
        </w:rPr>
      </w:pPr>
      <w:r>
        <w:rPr>
          <w:rFonts w:ascii="Arial" w:hAnsi="Arial" w:cs="Arial"/>
        </w:rPr>
        <w:t>Conjunto de hipótesis que sirve de protección al núcleo de un programa de investigación científica.</w:t>
      </w:r>
    </w:p>
    <w:p w:rsidR="00135FF9" w:rsidRDefault="00135FF9" w:rsidP="00135FF9">
      <w:pPr>
        <w:pStyle w:val="Prrafodelista"/>
        <w:numPr>
          <w:ilvl w:val="0"/>
          <w:numId w:val="7"/>
        </w:numPr>
        <w:spacing w:line="360" w:lineRule="auto"/>
        <w:ind w:left="1212"/>
        <w:jc w:val="both"/>
        <w:rPr>
          <w:rFonts w:ascii="Arial" w:hAnsi="Arial" w:cs="Arial"/>
        </w:rPr>
      </w:pPr>
      <w:r>
        <w:rPr>
          <w:rFonts w:ascii="Arial" w:hAnsi="Arial" w:cs="Arial"/>
        </w:rPr>
        <w:t>Líneas de investigación</w:t>
      </w:r>
    </w:p>
    <w:p w:rsidR="00135FF9" w:rsidRDefault="00135FF9" w:rsidP="00135FF9">
      <w:pPr>
        <w:pStyle w:val="Prrafodelista"/>
        <w:spacing w:line="360" w:lineRule="auto"/>
        <w:ind w:left="1212"/>
        <w:jc w:val="both"/>
        <w:rPr>
          <w:rFonts w:ascii="Arial" w:hAnsi="Arial" w:cs="Arial"/>
        </w:rPr>
      </w:pPr>
      <w:r>
        <w:rPr>
          <w:rFonts w:ascii="Arial" w:hAnsi="Arial" w:cs="Arial"/>
        </w:rPr>
        <w:t>Son metodologías de investigación científica en una determinada área del conocimiento.</w:t>
      </w:r>
    </w:p>
    <w:p w:rsidR="00135FF9" w:rsidRDefault="00C03780" w:rsidP="00135FF9">
      <w:pPr>
        <w:pStyle w:val="Prrafodelista"/>
        <w:numPr>
          <w:ilvl w:val="0"/>
          <w:numId w:val="7"/>
        </w:numPr>
        <w:spacing w:line="360" w:lineRule="auto"/>
        <w:ind w:left="1212"/>
        <w:jc w:val="both"/>
        <w:rPr>
          <w:rFonts w:ascii="Arial" w:hAnsi="Arial" w:cs="Arial"/>
        </w:rPr>
      </w:pPr>
      <w:r>
        <w:rPr>
          <w:rFonts w:ascii="Arial" w:hAnsi="Arial" w:cs="Arial"/>
        </w:rPr>
        <w:t>Heurística positiva.</w:t>
      </w:r>
    </w:p>
    <w:p w:rsidR="00C03780" w:rsidRDefault="00C03780" w:rsidP="00C03780">
      <w:pPr>
        <w:pStyle w:val="Prrafodelista"/>
        <w:spacing w:line="360" w:lineRule="auto"/>
        <w:ind w:left="1212"/>
        <w:jc w:val="both"/>
        <w:rPr>
          <w:rFonts w:ascii="Arial" w:hAnsi="Arial" w:cs="Arial"/>
        </w:rPr>
      </w:pPr>
      <w:r>
        <w:rPr>
          <w:rFonts w:ascii="Arial" w:hAnsi="Arial" w:cs="Arial"/>
        </w:rPr>
        <w:t>Es la creación auténtica del investigador de ciertas reglas, principios, normas que mediante ella se puede solucionar problemas favorablemente.</w:t>
      </w:r>
    </w:p>
    <w:p w:rsidR="00C03780" w:rsidRDefault="00C03780" w:rsidP="00135FF9">
      <w:pPr>
        <w:pStyle w:val="Prrafodelista"/>
        <w:numPr>
          <w:ilvl w:val="0"/>
          <w:numId w:val="7"/>
        </w:numPr>
        <w:spacing w:line="360" w:lineRule="auto"/>
        <w:ind w:left="1212"/>
        <w:jc w:val="both"/>
        <w:rPr>
          <w:rFonts w:ascii="Arial" w:hAnsi="Arial" w:cs="Arial"/>
        </w:rPr>
      </w:pPr>
      <w:r>
        <w:rPr>
          <w:rFonts w:ascii="Arial" w:hAnsi="Arial" w:cs="Arial"/>
        </w:rPr>
        <w:t>Heurística negativa</w:t>
      </w:r>
    </w:p>
    <w:p w:rsidR="00C03780" w:rsidRDefault="00C03780" w:rsidP="00C03780">
      <w:pPr>
        <w:pStyle w:val="Prrafodelista"/>
        <w:spacing w:line="360" w:lineRule="auto"/>
        <w:ind w:left="1212"/>
        <w:jc w:val="both"/>
        <w:rPr>
          <w:rFonts w:ascii="Arial" w:hAnsi="Arial" w:cs="Arial"/>
        </w:rPr>
      </w:pPr>
      <w:r>
        <w:rPr>
          <w:rFonts w:ascii="Arial" w:hAnsi="Arial" w:cs="Arial"/>
        </w:rPr>
        <w:t>S</w:t>
      </w:r>
      <w:r w:rsidR="005630C0">
        <w:rPr>
          <w:rFonts w:ascii="Arial" w:hAnsi="Arial" w:cs="Arial"/>
        </w:rPr>
        <w:t>o</w:t>
      </w:r>
      <w:r>
        <w:rPr>
          <w:rFonts w:ascii="Arial" w:hAnsi="Arial" w:cs="Arial"/>
        </w:rPr>
        <w:t>n conocimiento regenerativo o contrario, dentro de un programa de investigación científica</w:t>
      </w:r>
      <w:r w:rsidR="00B742DC">
        <w:rPr>
          <w:rFonts w:ascii="Arial" w:hAnsi="Arial" w:cs="Arial"/>
        </w:rPr>
        <w:t>.</w:t>
      </w:r>
    </w:p>
    <w:p w:rsidR="00C03780" w:rsidRDefault="00B742DC" w:rsidP="00135FF9">
      <w:pPr>
        <w:pStyle w:val="Prrafodelista"/>
        <w:numPr>
          <w:ilvl w:val="0"/>
          <w:numId w:val="7"/>
        </w:numPr>
        <w:spacing w:line="360" w:lineRule="auto"/>
        <w:ind w:left="1212"/>
        <w:jc w:val="both"/>
        <w:rPr>
          <w:rFonts w:ascii="Arial" w:hAnsi="Arial" w:cs="Arial"/>
        </w:rPr>
      </w:pPr>
      <w:r>
        <w:rPr>
          <w:rFonts w:ascii="Arial" w:hAnsi="Arial" w:cs="Arial"/>
        </w:rPr>
        <w:t xml:space="preserve">Paradigma </w:t>
      </w:r>
    </w:p>
    <w:p w:rsidR="00B742DC" w:rsidRDefault="00B742DC" w:rsidP="00B742DC">
      <w:pPr>
        <w:pStyle w:val="Prrafodelista"/>
        <w:spacing w:line="360" w:lineRule="auto"/>
        <w:ind w:left="1212"/>
        <w:jc w:val="both"/>
        <w:rPr>
          <w:rFonts w:ascii="Arial" w:hAnsi="Arial" w:cs="Arial"/>
        </w:rPr>
      </w:pPr>
      <w:r>
        <w:rPr>
          <w:rFonts w:ascii="Arial" w:hAnsi="Arial" w:cs="Arial"/>
        </w:rPr>
        <w:t>Es un modelo o patrón de conocimiento aceptado, a falta de otro mejor.</w:t>
      </w:r>
    </w:p>
    <w:p w:rsidR="00B742DC" w:rsidRDefault="00B742DC" w:rsidP="00135FF9">
      <w:pPr>
        <w:pStyle w:val="Prrafodelista"/>
        <w:numPr>
          <w:ilvl w:val="0"/>
          <w:numId w:val="7"/>
        </w:numPr>
        <w:spacing w:line="360" w:lineRule="auto"/>
        <w:ind w:left="1212"/>
        <w:jc w:val="both"/>
        <w:rPr>
          <w:rFonts w:ascii="Arial" w:hAnsi="Arial" w:cs="Arial"/>
        </w:rPr>
      </w:pPr>
      <w:r>
        <w:rPr>
          <w:rFonts w:ascii="Arial" w:hAnsi="Arial" w:cs="Arial"/>
        </w:rPr>
        <w:t xml:space="preserve">Paradigma positivista </w:t>
      </w:r>
    </w:p>
    <w:p w:rsidR="00B742DC" w:rsidRDefault="00B742DC" w:rsidP="00B742DC">
      <w:pPr>
        <w:pStyle w:val="Prrafodelista"/>
        <w:spacing w:line="360" w:lineRule="auto"/>
        <w:ind w:left="1212"/>
        <w:jc w:val="both"/>
        <w:rPr>
          <w:rFonts w:ascii="Arial" w:hAnsi="Arial" w:cs="Arial"/>
        </w:rPr>
      </w:pPr>
      <w:r>
        <w:rPr>
          <w:rFonts w:ascii="Arial" w:hAnsi="Arial" w:cs="Arial"/>
        </w:rPr>
        <w:t>Es una teoría que sostiene que hay una realidad independiente, objetiva, concreta y anterior al conocimiento que el individuo tiene.</w:t>
      </w:r>
    </w:p>
    <w:p w:rsidR="00B742DC" w:rsidRDefault="00B742DC" w:rsidP="00B742DC">
      <w:pPr>
        <w:pStyle w:val="Prrafodelista"/>
        <w:spacing w:line="360" w:lineRule="auto"/>
        <w:ind w:left="1212"/>
        <w:jc w:val="both"/>
        <w:rPr>
          <w:rFonts w:ascii="Arial" w:hAnsi="Arial" w:cs="Arial"/>
        </w:rPr>
      </w:pPr>
    </w:p>
    <w:p w:rsidR="00135FF9" w:rsidRDefault="009A654F" w:rsidP="000963EB">
      <w:pPr>
        <w:spacing w:line="360" w:lineRule="auto"/>
        <w:ind w:left="852" w:hanging="426"/>
        <w:jc w:val="both"/>
        <w:rPr>
          <w:rFonts w:ascii="Arial" w:hAnsi="Arial" w:cs="Arial"/>
          <w:b/>
        </w:rPr>
      </w:pPr>
      <w:r>
        <w:rPr>
          <w:rFonts w:ascii="Arial" w:hAnsi="Arial" w:cs="Arial"/>
          <w:b/>
        </w:rPr>
        <w:t>3.3</w:t>
      </w:r>
      <w:r w:rsidR="00135FF9">
        <w:rPr>
          <w:rFonts w:ascii="Arial" w:hAnsi="Arial" w:cs="Arial"/>
          <w:b/>
        </w:rPr>
        <w:tab/>
      </w:r>
      <w:r w:rsidR="00B742DC">
        <w:rPr>
          <w:rFonts w:ascii="Arial" w:hAnsi="Arial" w:cs="Arial"/>
          <w:b/>
        </w:rPr>
        <w:t>Tipo de investigación</w:t>
      </w:r>
    </w:p>
    <w:p w:rsidR="00B742DC" w:rsidRDefault="00B742DC" w:rsidP="00B742DC">
      <w:pPr>
        <w:spacing w:line="360" w:lineRule="auto"/>
        <w:ind w:left="851" w:firstLine="1"/>
        <w:jc w:val="both"/>
        <w:rPr>
          <w:rFonts w:ascii="Arial" w:hAnsi="Arial" w:cs="Arial"/>
        </w:rPr>
      </w:pPr>
      <w:r>
        <w:rPr>
          <w:rFonts w:ascii="Arial" w:hAnsi="Arial" w:cs="Arial"/>
        </w:rPr>
        <w:t xml:space="preserve">El presente trabajo de investigación utilizará inicialmente el tipo descriptivo, con propósito de describir (medir) las situaciones, eventos, en las diferentes líneas de investigación contable y luego buscará la relación que existen entre diferentes líneas de investigación, mediante estudios correlacionales. Existiendo literatura sobre líneas de </w:t>
      </w:r>
      <w:r>
        <w:rPr>
          <w:rFonts w:ascii="Arial" w:hAnsi="Arial" w:cs="Arial"/>
        </w:rPr>
        <w:lastRenderedPageBreak/>
        <w:t>investigación, que trata de varias teorías</w:t>
      </w:r>
      <w:r w:rsidR="00655901">
        <w:rPr>
          <w:rFonts w:ascii="Arial" w:hAnsi="Arial" w:cs="Arial"/>
        </w:rPr>
        <w:t xml:space="preserve"> contables</w:t>
      </w:r>
      <w:r>
        <w:rPr>
          <w:rFonts w:ascii="Arial" w:hAnsi="Arial" w:cs="Arial"/>
        </w:rPr>
        <w:t xml:space="preserve">, </w:t>
      </w:r>
      <w:r w:rsidR="00655901">
        <w:rPr>
          <w:rFonts w:ascii="Arial" w:hAnsi="Arial" w:cs="Arial"/>
        </w:rPr>
        <w:t xml:space="preserve">las cuales serán, analizadas y  evaluadas para conformar como hipótesis auxiliares del programa de investigación científica, para su divulgación, </w:t>
      </w:r>
      <w:r>
        <w:rPr>
          <w:rFonts w:ascii="Arial" w:hAnsi="Arial" w:cs="Arial"/>
        </w:rPr>
        <w:t>se aplicará el tipo explicativo.</w:t>
      </w:r>
    </w:p>
    <w:p w:rsidR="00B742DC" w:rsidRPr="00B742DC" w:rsidRDefault="00B742DC" w:rsidP="00B742DC">
      <w:pPr>
        <w:spacing w:line="360" w:lineRule="auto"/>
        <w:ind w:left="851" w:firstLine="1"/>
        <w:jc w:val="both"/>
        <w:rPr>
          <w:rFonts w:ascii="Arial" w:hAnsi="Arial" w:cs="Arial"/>
        </w:rPr>
      </w:pPr>
    </w:p>
    <w:p w:rsidR="00B742DC" w:rsidRDefault="00B742DC" w:rsidP="000963EB">
      <w:pPr>
        <w:spacing w:line="360" w:lineRule="auto"/>
        <w:ind w:left="852" w:hanging="426"/>
        <w:jc w:val="both"/>
        <w:rPr>
          <w:rFonts w:ascii="Arial" w:hAnsi="Arial" w:cs="Arial"/>
          <w:b/>
        </w:rPr>
      </w:pPr>
      <w:r>
        <w:rPr>
          <w:rFonts w:ascii="Arial" w:hAnsi="Arial" w:cs="Arial"/>
          <w:b/>
        </w:rPr>
        <w:t>3.</w:t>
      </w:r>
      <w:r w:rsidR="009A654F">
        <w:rPr>
          <w:rFonts w:ascii="Arial" w:hAnsi="Arial" w:cs="Arial"/>
          <w:b/>
        </w:rPr>
        <w:t>4</w:t>
      </w:r>
      <w:r>
        <w:rPr>
          <w:rFonts w:ascii="Arial" w:hAnsi="Arial" w:cs="Arial"/>
          <w:b/>
        </w:rPr>
        <w:tab/>
        <w:t>Diseño y esquema de la investigación</w:t>
      </w:r>
    </w:p>
    <w:p w:rsidR="00B742DC" w:rsidRDefault="00B742DC" w:rsidP="00B742DC">
      <w:pPr>
        <w:spacing w:line="360" w:lineRule="auto"/>
        <w:ind w:left="851" w:firstLine="1"/>
        <w:jc w:val="both"/>
        <w:rPr>
          <w:rFonts w:ascii="Arial" w:hAnsi="Arial" w:cs="Arial"/>
        </w:rPr>
      </w:pPr>
      <w:r>
        <w:rPr>
          <w:rFonts w:ascii="Arial" w:hAnsi="Arial" w:cs="Arial"/>
        </w:rPr>
        <w:t>Después de haber definido el tipo de investigación y los lineamientos del proyecto de investigación, se diseñará el no experimental, es decir sin manipular la variable independiente, entonces la investigación será no experimental tran</w:t>
      </w:r>
      <w:r w:rsidR="00276028">
        <w:rPr>
          <w:rFonts w:ascii="Arial" w:hAnsi="Arial" w:cs="Arial"/>
        </w:rPr>
        <w:t>s</w:t>
      </w:r>
      <w:r>
        <w:rPr>
          <w:rFonts w:ascii="Arial" w:hAnsi="Arial" w:cs="Arial"/>
        </w:rPr>
        <w:t>eccional, y su esquema será:</w:t>
      </w:r>
    </w:p>
    <w:p w:rsidR="00B742DC" w:rsidRDefault="00FD355C" w:rsidP="00B742DC">
      <w:pPr>
        <w:spacing w:line="360" w:lineRule="auto"/>
        <w:ind w:left="851" w:firstLine="1"/>
        <w:jc w:val="both"/>
        <w:rPr>
          <w:rFonts w:ascii="Arial" w:hAnsi="Arial" w:cs="Arial"/>
        </w:rPr>
      </w:pPr>
      <w:r>
        <w:rPr>
          <w:rFonts w:ascii="Arial" w:hAnsi="Arial" w:cs="Arial"/>
          <w:noProof/>
          <w:lang w:eastAsia="es-ES_tradnl"/>
        </w:rPr>
        <w:pict>
          <v:shape id="_x0000_s1054" type="#_x0000_t32" style="position:absolute;left:0;text-align:left;margin-left:227.45pt;margin-top:19.75pt;width:43.8pt;height:0;z-index:251687936" o:connectortype="straight">
            <v:stroke endarrow="block"/>
          </v:shape>
        </w:pict>
      </w:r>
      <w:r>
        <w:rPr>
          <w:rFonts w:ascii="Arial" w:hAnsi="Arial" w:cs="Arial"/>
          <w:noProof/>
          <w:lang w:eastAsia="es-ES_tradnl"/>
        </w:rPr>
        <w:pict>
          <v:shape id="_x0000_s1053" type="#_x0000_t202" style="position:absolute;left:0;text-align:left;margin-left:276.45pt;margin-top:9.35pt;width:152.9pt;height:25.25pt;z-index:251686912">
            <v:textbox style="mso-next-textbox:#_x0000_s1053">
              <w:txbxContent>
                <w:p w:rsidR="00855BDE" w:rsidRPr="00AF2F2D" w:rsidRDefault="00855BDE" w:rsidP="00AF2F2D">
                  <w:pPr>
                    <w:jc w:val="center"/>
                    <w:rPr>
                      <w:lang w:val="es-MX"/>
                    </w:rPr>
                  </w:pPr>
                  <w:r>
                    <w:rPr>
                      <w:lang w:val="es-MX"/>
                    </w:rPr>
                    <w:t>Transeccional</w:t>
                  </w:r>
                </w:p>
              </w:txbxContent>
            </v:textbox>
          </v:shape>
        </w:pict>
      </w:r>
      <w:r>
        <w:rPr>
          <w:rFonts w:ascii="Arial" w:hAnsi="Arial" w:cs="Arial"/>
          <w:noProof/>
          <w:lang w:eastAsia="es-ES_tradnl"/>
        </w:rPr>
        <w:pict>
          <v:shape id="_x0000_s1052" type="#_x0000_t202" style="position:absolute;left:0;text-align:left;margin-left:47.8pt;margin-top:9.35pt;width:179.65pt;height:25.25pt;z-index:251685888">
            <v:textbox style="mso-next-textbox:#_x0000_s1052">
              <w:txbxContent>
                <w:p w:rsidR="00855BDE" w:rsidRPr="00AF2F2D" w:rsidRDefault="00855BDE" w:rsidP="00AF2F2D">
                  <w:pPr>
                    <w:jc w:val="center"/>
                    <w:rPr>
                      <w:lang w:val="es-MX"/>
                    </w:rPr>
                  </w:pPr>
                  <w:r>
                    <w:rPr>
                      <w:lang w:val="es-MX"/>
                    </w:rPr>
                    <w:t>Investigación No Experimental</w:t>
                  </w:r>
                </w:p>
              </w:txbxContent>
            </v:textbox>
          </v:shape>
        </w:pict>
      </w:r>
    </w:p>
    <w:p w:rsidR="00AF2F2D" w:rsidRDefault="00AF2F2D" w:rsidP="00B742DC">
      <w:pPr>
        <w:spacing w:line="360" w:lineRule="auto"/>
        <w:ind w:left="851" w:firstLine="1"/>
        <w:jc w:val="both"/>
        <w:rPr>
          <w:rFonts w:ascii="Arial" w:hAnsi="Arial" w:cs="Arial"/>
        </w:rPr>
      </w:pPr>
    </w:p>
    <w:p w:rsidR="00AF2F2D" w:rsidRPr="00B742DC" w:rsidRDefault="00AF2F2D" w:rsidP="00B742DC">
      <w:pPr>
        <w:spacing w:line="360" w:lineRule="auto"/>
        <w:ind w:left="851" w:firstLine="1"/>
        <w:jc w:val="both"/>
        <w:rPr>
          <w:rFonts w:ascii="Arial" w:hAnsi="Arial" w:cs="Arial"/>
        </w:rPr>
      </w:pPr>
    </w:p>
    <w:p w:rsidR="00B742DC" w:rsidRDefault="00B742DC" w:rsidP="000963EB">
      <w:pPr>
        <w:spacing w:line="360" w:lineRule="auto"/>
        <w:ind w:left="852" w:hanging="426"/>
        <w:jc w:val="both"/>
        <w:rPr>
          <w:rFonts w:ascii="Arial" w:hAnsi="Arial" w:cs="Arial"/>
          <w:b/>
        </w:rPr>
      </w:pPr>
      <w:r>
        <w:rPr>
          <w:rFonts w:ascii="Arial" w:hAnsi="Arial" w:cs="Arial"/>
          <w:b/>
        </w:rPr>
        <w:t>3.</w:t>
      </w:r>
      <w:r w:rsidR="009A654F">
        <w:rPr>
          <w:rFonts w:ascii="Arial" w:hAnsi="Arial" w:cs="Arial"/>
          <w:b/>
        </w:rPr>
        <w:t>5</w:t>
      </w:r>
      <w:r w:rsidR="00A319B1">
        <w:rPr>
          <w:rFonts w:ascii="Arial" w:hAnsi="Arial" w:cs="Arial"/>
          <w:b/>
        </w:rPr>
        <w:tab/>
      </w:r>
      <w:r w:rsidR="000D1112">
        <w:rPr>
          <w:rFonts w:ascii="Arial" w:hAnsi="Arial" w:cs="Arial"/>
          <w:b/>
        </w:rPr>
        <w:t>Población y muestra</w:t>
      </w:r>
    </w:p>
    <w:p w:rsidR="00175060" w:rsidRPr="00175060" w:rsidRDefault="00175060" w:rsidP="00D2148E">
      <w:pPr>
        <w:spacing w:line="360" w:lineRule="auto"/>
        <w:ind w:left="852"/>
        <w:jc w:val="both"/>
        <w:rPr>
          <w:rFonts w:ascii="Arial" w:hAnsi="Arial" w:cs="Arial"/>
          <w:lang w:val="es-MX"/>
        </w:rPr>
      </w:pPr>
      <w:r w:rsidRPr="00175060">
        <w:rPr>
          <w:rFonts w:ascii="Arial" w:hAnsi="Arial" w:cs="Arial"/>
          <w:lang w:val="es-MX"/>
        </w:rPr>
        <w:t>El proyecto de investigación considera como población universal, a todos los investigadores, con grado de maestro y/o doctor, como universo a 35 personas.</w:t>
      </w:r>
    </w:p>
    <w:p w:rsidR="00175060" w:rsidRPr="00175060" w:rsidRDefault="00175060" w:rsidP="00D2148E">
      <w:pPr>
        <w:spacing w:line="360" w:lineRule="auto"/>
        <w:ind w:left="852"/>
        <w:jc w:val="both"/>
        <w:rPr>
          <w:rFonts w:ascii="Arial" w:hAnsi="Arial" w:cs="Arial"/>
          <w:lang w:val="es-MX"/>
        </w:rPr>
      </w:pPr>
    </w:p>
    <w:p w:rsidR="00175060" w:rsidRPr="00175060" w:rsidRDefault="00175060" w:rsidP="00D2148E">
      <w:pPr>
        <w:spacing w:line="360" w:lineRule="auto"/>
        <w:ind w:left="852"/>
        <w:jc w:val="both"/>
        <w:rPr>
          <w:rFonts w:ascii="Arial" w:hAnsi="Arial" w:cs="Arial"/>
          <w:lang w:val="es-MX"/>
        </w:rPr>
      </w:pPr>
      <w:r w:rsidRPr="00175060">
        <w:rPr>
          <w:rFonts w:ascii="Arial" w:hAnsi="Arial" w:cs="Arial"/>
          <w:lang w:val="es-MX"/>
        </w:rPr>
        <w:t>La muestra, es el elemento que tiene las mismas características de la población universal y será considerado como la unidad de análisis. El tamaño de la muestra será demostrado por aleatoria simple.</w:t>
      </w:r>
    </w:p>
    <w:p w:rsidR="00175060" w:rsidRPr="00175060" w:rsidRDefault="00175060" w:rsidP="00175060">
      <w:pPr>
        <w:spacing w:line="360" w:lineRule="auto"/>
        <w:ind w:left="852" w:hanging="426"/>
        <w:jc w:val="both"/>
        <w:rPr>
          <w:rFonts w:ascii="Arial" w:hAnsi="Arial" w:cs="Arial"/>
          <w:lang w:val="es-MX"/>
        </w:rPr>
      </w:pPr>
    </w:p>
    <w:p w:rsidR="00175060" w:rsidRPr="00175060" w:rsidRDefault="00175060" w:rsidP="00175060">
      <w:pPr>
        <w:spacing w:line="360" w:lineRule="auto"/>
        <w:ind w:left="852" w:hanging="426"/>
        <w:jc w:val="both"/>
        <w:rPr>
          <w:rFonts w:ascii="Arial" w:hAnsi="Arial" w:cs="Arial"/>
          <w:lang w:val="es-MX"/>
        </w:rPr>
      </w:pPr>
      <m:oMathPara>
        <m:oMath>
          <m:r>
            <w:rPr>
              <w:rFonts w:ascii="Cambria Math" w:hAnsi="Cambria Math" w:cs="Arial"/>
              <w:lang w:val="es-MX"/>
            </w:rPr>
            <m:t xml:space="preserve">n= </m:t>
          </m:r>
          <m:f>
            <m:fPr>
              <m:ctrlPr>
                <w:rPr>
                  <w:rFonts w:ascii="Cambria Math" w:hAnsi="Cambria Math" w:cs="Arial"/>
                  <w:i/>
                  <w:lang w:val="es-MX"/>
                </w:rPr>
              </m:ctrlPr>
            </m:fPr>
            <m:num>
              <m:sSup>
                <m:sSupPr>
                  <m:ctrlPr>
                    <w:rPr>
                      <w:rFonts w:ascii="Cambria Math" w:hAnsi="Cambria Math" w:cs="Arial"/>
                      <w:i/>
                      <w:lang w:val="es-MX"/>
                    </w:rPr>
                  </m:ctrlPr>
                </m:sSupPr>
                <m:e>
                  <m:r>
                    <w:rPr>
                      <w:rFonts w:ascii="Cambria Math" w:hAnsi="Cambria Math" w:cs="Arial"/>
                      <w:lang w:val="es-MX"/>
                    </w:rPr>
                    <m:t>(Z)</m:t>
                  </m:r>
                </m:e>
                <m:sup>
                  <m:r>
                    <w:rPr>
                      <w:rFonts w:ascii="Cambria Math" w:hAnsi="Cambria Math" w:cs="Arial"/>
                      <w:lang w:val="es-MX"/>
                    </w:rPr>
                    <m:t>2</m:t>
                  </m:r>
                </m:sup>
              </m:sSup>
              <m:d>
                <m:dPr>
                  <m:ctrlPr>
                    <w:rPr>
                      <w:rFonts w:ascii="Cambria Math" w:hAnsi="Cambria Math" w:cs="Arial"/>
                      <w:i/>
                      <w:lang w:val="es-MX"/>
                    </w:rPr>
                  </m:ctrlPr>
                </m:dPr>
                <m:e>
                  <m:r>
                    <w:rPr>
                      <w:rFonts w:ascii="Cambria Math" w:hAnsi="Cambria Math" w:cs="Arial"/>
                      <w:lang w:val="es-MX"/>
                    </w:rPr>
                    <m:t>p</m:t>
                  </m:r>
                </m:e>
              </m:d>
              <m:d>
                <m:dPr>
                  <m:ctrlPr>
                    <w:rPr>
                      <w:rFonts w:ascii="Cambria Math" w:hAnsi="Cambria Math" w:cs="Arial"/>
                      <w:i/>
                      <w:lang w:val="es-MX"/>
                    </w:rPr>
                  </m:ctrlPr>
                </m:dPr>
                <m:e>
                  <m:r>
                    <w:rPr>
                      <w:rFonts w:ascii="Cambria Math" w:hAnsi="Cambria Math" w:cs="Arial"/>
                      <w:lang w:val="es-MX"/>
                    </w:rPr>
                    <m:t>q</m:t>
                  </m:r>
                </m:e>
              </m:d>
              <m:r>
                <w:rPr>
                  <w:rFonts w:ascii="Cambria Math" w:hAnsi="Cambria Math" w:cs="Arial"/>
                  <w:lang w:val="es-MX"/>
                </w:rPr>
                <m:t>(N)</m:t>
              </m:r>
            </m:num>
            <m:den>
              <m:r>
                <w:rPr>
                  <w:rFonts w:ascii="Cambria Math" w:hAnsi="Cambria Math" w:cs="Arial"/>
                  <w:lang w:val="es-MX"/>
                </w:rPr>
                <m:t xml:space="preserve">N </m:t>
              </m:r>
              <m:sSup>
                <m:sSupPr>
                  <m:ctrlPr>
                    <w:rPr>
                      <w:rFonts w:ascii="Cambria Math" w:hAnsi="Cambria Math" w:cs="Arial"/>
                      <w:i/>
                      <w:lang w:val="es-MX"/>
                    </w:rPr>
                  </m:ctrlPr>
                </m:sSupPr>
                <m:e>
                  <m:r>
                    <w:rPr>
                      <w:rFonts w:ascii="Cambria Math" w:hAnsi="Cambria Math" w:cs="Arial"/>
                      <w:lang w:val="es-MX"/>
                    </w:rPr>
                    <m:t>(E)</m:t>
                  </m:r>
                </m:e>
                <m:sup>
                  <m:r>
                    <w:rPr>
                      <w:rFonts w:ascii="Cambria Math" w:hAnsi="Cambria Math" w:cs="Arial"/>
                      <w:lang w:val="es-MX"/>
                    </w:rPr>
                    <m:t>2</m:t>
                  </m:r>
                </m:sup>
              </m:sSup>
              <m:r>
                <w:rPr>
                  <w:rFonts w:ascii="Cambria Math" w:hAnsi="Cambria Math" w:cs="Arial"/>
                  <w:lang w:val="es-MX"/>
                </w:rPr>
                <m:t xml:space="preserve">+ </m:t>
              </m:r>
              <m:sSup>
                <m:sSupPr>
                  <m:ctrlPr>
                    <w:rPr>
                      <w:rFonts w:ascii="Cambria Math" w:hAnsi="Cambria Math" w:cs="Arial"/>
                      <w:i/>
                      <w:lang w:val="es-MX"/>
                    </w:rPr>
                  </m:ctrlPr>
                </m:sSupPr>
                <m:e>
                  <m:r>
                    <w:rPr>
                      <w:rFonts w:ascii="Cambria Math" w:hAnsi="Cambria Math" w:cs="Arial"/>
                      <w:lang w:val="es-MX"/>
                    </w:rPr>
                    <m:t>Z</m:t>
                  </m:r>
                </m:e>
                <m:sup>
                  <m:r>
                    <w:rPr>
                      <w:rFonts w:ascii="Cambria Math" w:hAnsi="Cambria Math" w:cs="Arial"/>
                      <w:lang w:val="es-MX"/>
                    </w:rPr>
                    <m:t>2</m:t>
                  </m:r>
                </m:sup>
              </m:sSup>
              <m:r>
                <w:rPr>
                  <w:rFonts w:ascii="Cambria Math" w:hAnsi="Cambria Math" w:cs="Arial"/>
                  <w:lang w:val="es-MX"/>
                </w:rPr>
                <m:t xml:space="preserve"> (p.q)</m:t>
              </m:r>
            </m:den>
          </m:f>
        </m:oMath>
      </m:oMathPara>
    </w:p>
    <w:p w:rsidR="00175060" w:rsidRPr="00175060" w:rsidRDefault="00175060" w:rsidP="00175060">
      <w:pPr>
        <w:spacing w:line="360" w:lineRule="auto"/>
        <w:ind w:left="852" w:hanging="426"/>
        <w:jc w:val="both"/>
        <w:rPr>
          <w:rFonts w:ascii="Arial" w:hAnsi="Arial" w:cs="Arial"/>
          <w:lang w:val="es-MX"/>
        </w:rPr>
      </w:pP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Simbología:</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 xml:space="preserve">n = muestra </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p = Probabilidad de éxito</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q = Probabilidad de fracaso</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N = Población universal</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E = ERROR</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t>Z = Factor estadístico</w:t>
      </w:r>
    </w:p>
    <w:p w:rsidR="00175060" w:rsidRPr="00175060" w:rsidRDefault="00175060" w:rsidP="00D2148E">
      <w:pPr>
        <w:spacing w:line="360" w:lineRule="auto"/>
        <w:ind w:left="1278" w:hanging="426"/>
        <w:jc w:val="both"/>
        <w:rPr>
          <w:rFonts w:ascii="Arial" w:hAnsi="Arial" w:cs="Arial"/>
          <w:lang w:val="es-MX"/>
        </w:rPr>
      </w:pPr>
      <w:r w:rsidRPr="00175060">
        <w:rPr>
          <w:rFonts w:ascii="Arial" w:hAnsi="Arial" w:cs="Arial"/>
          <w:lang w:val="es-MX"/>
        </w:rPr>
        <w:lastRenderedPageBreak/>
        <w:t>Cálculo:</w:t>
      </w:r>
    </w:p>
    <w:p w:rsidR="00175060" w:rsidRPr="00175060" w:rsidRDefault="00175060" w:rsidP="00175060">
      <w:pPr>
        <w:spacing w:line="360" w:lineRule="auto"/>
        <w:ind w:left="852" w:hanging="426"/>
        <w:jc w:val="both"/>
        <w:rPr>
          <w:rFonts w:ascii="Arial" w:hAnsi="Arial" w:cs="Arial"/>
          <w:lang w:val="es-MX"/>
        </w:rPr>
      </w:pPr>
      <m:oMathPara>
        <m:oMathParaPr>
          <m:jc m:val="left"/>
        </m:oMathParaPr>
        <m:oMath>
          <m:r>
            <w:rPr>
              <w:rFonts w:ascii="Cambria Math" w:hAnsi="Cambria Math" w:cs="Arial"/>
              <w:lang w:val="es-MX"/>
            </w:rPr>
            <m:t xml:space="preserve">n= </m:t>
          </m:r>
          <m:f>
            <m:fPr>
              <m:ctrlPr>
                <w:rPr>
                  <w:rFonts w:ascii="Cambria Math" w:hAnsi="Cambria Math" w:cs="Arial"/>
                  <w:i/>
                  <w:lang w:val="es-MX"/>
                </w:rPr>
              </m:ctrlPr>
            </m:fPr>
            <m:num>
              <m:sSup>
                <m:sSupPr>
                  <m:ctrlPr>
                    <w:rPr>
                      <w:rFonts w:ascii="Cambria Math" w:hAnsi="Cambria Math" w:cs="Arial"/>
                      <w:i/>
                      <w:lang w:val="es-MX"/>
                    </w:rPr>
                  </m:ctrlPr>
                </m:sSupPr>
                <m:e>
                  <m:r>
                    <w:rPr>
                      <w:rFonts w:ascii="Cambria Math" w:hAnsi="Cambria Math" w:cs="Arial"/>
                      <w:lang w:val="es-MX"/>
                    </w:rPr>
                    <m:t>(1.96)</m:t>
                  </m:r>
                </m:e>
                <m:sup>
                  <m:r>
                    <w:rPr>
                      <w:rFonts w:ascii="Cambria Math" w:hAnsi="Cambria Math" w:cs="Arial"/>
                      <w:lang w:val="es-MX"/>
                    </w:rPr>
                    <m:t>2</m:t>
                  </m:r>
                </m:sup>
              </m:sSup>
              <m:d>
                <m:dPr>
                  <m:ctrlPr>
                    <w:rPr>
                      <w:rFonts w:ascii="Cambria Math" w:hAnsi="Cambria Math" w:cs="Arial"/>
                      <w:i/>
                      <w:lang w:val="es-MX"/>
                    </w:rPr>
                  </m:ctrlPr>
                </m:dPr>
                <m:e>
                  <m:r>
                    <w:rPr>
                      <w:rFonts w:ascii="Cambria Math" w:hAnsi="Cambria Math" w:cs="Arial"/>
                      <w:lang w:val="es-MX"/>
                    </w:rPr>
                    <m:t>0.5</m:t>
                  </m:r>
                </m:e>
              </m:d>
              <m:d>
                <m:dPr>
                  <m:ctrlPr>
                    <w:rPr>
                      <w:rFonts w:ascii="Cambria Math" w:hAnsi="Cambria Math" w:cs="Arial"/>
                      <w:i/>
                      <w:lang w:val="es-MX"/>
                    </w:rPr>
                  </m:ctrlPr>
                </m:dPr>
                <m:e>
                  <m:r>
                    <w:rPr>
                      <w:rFonts w:ascii="Cambria Math" w:hAnsi="Cambria Math" w:cs="Arial"/>
                      <w:lang w:val="es-MX"/>
                    </w:rPr>
                    <m:t>0.5</m:t>
                  </m:r>
                </m:e>
              </m:d>
              <m:r>
                <w:rPr>
                  <w:rFonts w:ascii="Cambria Math" w:hAnsi="Cambria Math" w:cs="Arial"/>
                  <w:lang w:val="es-MX"/>
                </w:rPr>
                <m:t>(35)</m:t>
              </m:r>
            </m:num>
            <m:den>
              <m:d>
                <m:dPr>
                  <m:ctrlPr>
                    <w:rPr>
                      <w:rFonts w:ascii="Cambria Math" w:hAnsi="Cambria Math" w:cs="Arial"/>
                      <w:i/>
                      <w:lang w:val="es-MX"/>
                    </w:rPr>
                  </m:ctrlPr>
                </m:dPr>
                <m:e>
                  <m:r>
                    <w:rPr>
                      <w:rFonts w:ascii="Cambria Math" w:hAnsi="Cambria Math" w:cs="Arial"/>
                      <w:lang w:val="es-MX"/>
                    </w:rPr>
                    <m:t>35</m:t>
                  </m:r>
                </m:e>
              </m:d>
              <m:sSup>
                <m:sSupPr>
                  <m:ctrlPr>
                    <w:rPr>
                      <w:rFonts w:ascii="Cambria Math" w:hAnsi="Cambria Math" w:cs="Arial"/>
                      <w:i/>
                      <w:lang w:val="es-MX"/>
                    </w:rPr>
                  </m:ctrlPr>
                </m:sSupPr>
                <m:e>
                  <m:r>
                    <w:rPr>
                      <w:rFonts w:ascii="Cambria Math" w:hAnsi="Cambria Math" w:cs="Arial"/>
                      <w:lang w:val="es-MX"/>
                    </w:rPr>
                    <m:t>(0.05)</m:t>
                  </m:r>
                </m:e>
                <m:sup>
                  <m:r>
                    <w:rPr>
                      <w:rFonts w:ascii="Cambria Math" w:hAnsi="Cambria Math" w:cs="Arial"/>
                      <w:lang w:val="es-MX"/>
                    </w:rPr>
                    <m:t>2</m:t>
                  </m:r>
                </m:sup>
              </m:sSup>
              <m:r>
                <w:rPr>
                  <w:rFonts w:ascii="Cambria Math" w:hAnsi="Cambria Math" w:cs="Arial"/>
                  <w:lang w:val="es-MX"/>
                </w:rPr>
                <m:t xml:space="preserve">+ </m:t>
              </m:r>
              <m:sSup>
                <m:sSupPr>
                  <m:ctrlPr>
                    <w:rPr>
                      <w:rFonts w:ascii="Cambria Math" w:hAnsi="Cambria Math" w:cs="Arial"/>
                      <w:i/>
                      <w:lang w:val="es-MX"/>
                    </w:rPr>
                  </m:ctrlPr>
                </m:sSupPr>
                <m:e>
                  <m:r>
                    <w:rPr>
                      <w:rFonts w:ascii="Cambria Math" w:hAnsi="Cambria Math" w:cs="Arial"/>
                      <w:lang w:val="es-MX"/>
                    </w:rPr>
                    <m:t>(1.96)</m:t>
                  </m:r>
                </m:e>
                <m:sup>
                  <m:r>
                    <w:rPr>
                      <w:rFonts w:ascii="Cambria Math" w:hAnsi="Cambria Math" w:cs="Arial"/>
                      <w:lang w:val="es-MX"/>
                    </w:rPr>
                    <m:t>2</m:t>
                  </m:r>
                </m:sup>
              </m:sSup>
              <m:d>
                <m:dPr>
                  <m:ctrlPr>
                    <w:rPr>
                      <w:rFonts w:ascii="Cambria Math" w:hAnsi="Cambria Math" w:cs="Arial"/>
                      <w:i/>
                      <w:lang w:val="es-MX"/>
                    </w:rPr>
                  </m:ctrlPr>
                </m:dPr>
                <m:e>
                  <m:r>
                    <w:rPr>
                      <w:rFonts w:ascii="Cambria Math" w:hAnsi="Cambria Math" w:cs="Arial"/>
                      <w:lang w:val="es-MX"/>
                    </w:rPr>
                    <m:t>0.5</m:t>
                  </m:r>
                </m:e>
              </m:d>
              <m:r>
                <w:rPr>
                  <w:rFonts w:ascii="Cambria Math" w:hAnsi="Cambria Math" w:cs="Arial"/>
                  <w:lang w:val="es-MX"/>
                </w:rPr>
                <m:t>(0.5)</m:t>
              </m:r>
            </m:den>
          </m:f>
        </m:oMath>
      </m:oMathPara>
    </w:p>
    <w:p w:rsidR="00175060" w:rsidRPr="00175060" w:rsidRDefault="00175060" w:rsidP="00175060">
      <w:pPr>
        <w:spacing w:line="360" w:lineRule="auto"/>
        <w:ind w:left="852" w:hanging="426"/>
        <w:jc w:val="both"/>
        <w:rPr>
          <w:rFonts w:ascii="Arial" w:hAnsi="Arial" w:cs="Arial"/>
          <w:lang w:val="es-MX"/>
        </w:rPr>
      </w:pPr>
      <m:oMathPara>
        <m:oMathParaPr>
          <m:jc m:val="left"/>
        </m:oMathParaPr>
        <m:oMath>
          <m:r>
            <w:rPr>
              <w:rFonts w:ascii="Cambria Math" w:hAnsi="Cambria Math" w:cs="Arial"/>
              <w:lang w:val="es-MX"/>
            </w:rPr>
            <m:t xml:space="preserve">n= </m:t>
          </m:r>
          <m:f>
            <m:fPr>
              <m:ctrlPr>
                <w:rPr>
                  <w:rFonts w:ascii="Cambria Math" w:hAnsi="Cambria Math" w:cs="Arial"/>
                  <w:i/>
                  <w:lang w:val="es-MX"/>
                </w:rPr>
              </m:ctrlPr>
            </m:fPr>
            <m:num>
              <m:d>
                <m:dPr>
                  <m:ctrlPr>
                    <w:rPr>
                      <w:rFonts w:ascii="Cambria Math" w:hAnsi="Cambria Math" w:cs="Arial"/>
                      <w:i/>
                      <w:lang w:val="es-MX"/>
                    </w:rPr>
                  </m:ctrlPr>
                </m:dPr>
                <m:e>
                  <m:r>
                    <w:rPr>
                      <w:rFonts w:ascii="Cambria Math" w:hAnsi="Cambria Math" w:cs="Arial"/>
                      <w:lang w:val="es-MX"/>
                    </w:rPr>
                    <m:t>3.8416</m:t>
                  </m:r>
                </m:e>
              </m:d>
              <m:d>
                <m:dPr>
                  <m:ctrlPr>
                    <w:rPr>
                      <w:rFonts w:ascii="Cambria Math" w:hAnsi="Cambria Math" w:cs="Arial"/>
                      <w:i/>
                      <w:lang w:val="es-MX"/>
                    </w:rPr>
                  </m:ctrlPr>
                </m:dPr>
                <m:e>
                  <m:r>
                    <w:rPr>
                      <w:rFonts w:ascii="Cambria Math" w:hAnsi="Cambria Math" w:cs="Arial"/>
                      <w:lang w:val="es-MX"/>
                    </w:rPr>
                    <m:t>0.25</m:t>
                  </m:r>
                </m:e>
              </m:d>
              <m:r>
                <w:rPr>
                  <w:rFonts w:ascii="Cambria Math" w:hAnsi="Cambria Math" w:cs="Arial"/>
                  <w:lang w:val="es-MX"/>
                </w:rPr>
                <m:t>(35)</m:t>
              </m:r>
            </m:num>
            <m:den>
              <m:d>
                <m:dPr>
                  <m:ctrlPr>
                    <w:rPr>
                      <w:rFonts w:ascii="Cambria Math" w:hAnsi="Cambria Math" w:cs="Arial"/>
                      <w:i/>
                      <w:lang w:val="es-MX"/>
                    </w:rPr>
                  </m:ctrlPr>
                </m:dPr>
                <m:e>
                  <m:r>
                    <w:rPr>
                      <w:rFonts w:ascii="Cambria Math" w:hAnsi="Cambria Math" w:cs="Arial"/>
                      <w:lang w:val="es-MX"/>
                    </w:rPr>
                    <m:t>35</m:t>
                  </m:r>
                </m:e>
              </m:d>
              <m:d>
                <m:dPr>
                  <m:ctrlPr>
                    <w:rPr>
                      <w:rFonts w:ascii="Cambria Math" w:hAnsi="Cambria Math" w:cs="Arial"/>
                      <w:i/>
                      <w:lang w:val="es-MX"/>
                    </w:rPr>
                  </m:ctrlPr>
                </m:dPr>
                <m:e>
                  <m:r>
                    <w:rPr>
                      <w:rFonts w:ascii="Cambria Math" w:hAnsi="Cambria Math" w:cs="Arial"/>
                      <w:lang w:val="es-MX"/>
                    </w:rPr>
                    <m:t>0.0025</m:t>
                  </m:r>
                </m:e>
              </m:d>
              <m:r>
                <w:rPr>
                  <w:rFonts w:ascii="Cambria Math" w:hAnsi="Cambria Math" w:cs="Arial"/>
                  <w:lang w:val="es-MX"/>
                </w:rPr>
                <m:t xml:space="preserve">+ </m:t>
              </m:r>
              <m:d>
                <m:dPr>
                  <m:ctrlPr>
                    <w:rPr>
                      <w:rFonts w:ascii="Cambria Math" w:hAnsi="Cambria Math" w:cs="Arial"/>
                      <w:i/>
                      <w:lang w:val="es-MX"/>
                    </w:rPr>
                  </m:ctrlPr>
                </m:dPr>
                <m:e>
                  <m:r>
                    <w:rPr>
                      <w:rFonts w:ascii="Cambria Math" w:hAnsi="Cambria Math" w:cs="Arial"/>
                      <w:lang w:val="es-MX"/>
                    </w:rPr>
                    <m:t>3.8416</m:t>
                  </m:r>
                </m:e>
              </m:d>
              <m:d>
                <m:dPr>
                  <m:ctrlPr>
                    <w:rPr>
                      <w:rFonts w:ascii="Cambria Math" w:hAnsi="Cambria Math" w:cs="Arial"/>
                      <w:i/>
                      <w:lang w:val="es-MX"/>
                    </w:rPr>
                  </m:ctrlPr>
                </m:dPr>
                <m:e>
                  <m:r>
                    <w:rPr>
                      <w:rFonts w:ascii="Cambria Math" w:hAnsi="Cambria Math" w:cs="Arial"/>
                      <w:lang w:val="es-MX"/>
                    </w:rPr>
                    <m:t>0.5</m:t>
                  </m:r>
                </m:e>
              </m:d>
              <m:r>
                <w:rPr>
                  <w:rFonts w:ascii="Cambria Math" w:hAnsi="Cambria Math" w:cs="Arial"/>
                  <w:lang w:val="es-MX"/>
                </w:rPr>
                <m:t>(0.5)</m:t>
              </m:r>
            </m:den>
          </m:f>
        </m:oMath>
      </m:oMathPara>
    </w:p>
    <w:p w:rsidR="00175060" w:rsidRPr="00175060" w:rsidRDefault="00175060" w:rsidP="00175060">
      <w:pPr>
        <w:spacing w:line="360" w:lineRule="auto"/>
        <w:ind w:left="852" w:hanging="426"/>
        <w:jc w:val="both"/>
        <w:rPr>
          <w:rFonts w:ascii="Arial" w:hAnsi="Arial" w:cs="Arial"/>
          <w:lang w:val="es-MX"/>
        </w:rPr>
      </w:pPr>
      <m:oMathPara>
        <m:oMathParaPr>
          <m:jc m:val="left"/>
        </m:oMathParaPr>
        <m:oMath>
          <m:r>
            <w:rPr>
              <w:rFonts w:ascii="Cambria Math" w:hAnsi="Cambria Math" w:cs="Arial"/>
              <w:lang w:val="es-MX"/>
            </w:rPr>
            <m:t xml:space="preserve">n= </m:t>
          </m:r>
          <m:f>
            <m:fPr>
              <m:ctrlPr>
                <w:rPr>
                  <w:rFonts w:ascii="Cambria Math" w:hAnsi="Cambria Math" w:cs="Arial"/>
                  <w:i/>
                  <w:lang w:val="es-MX"/>
                </w:rPr>
              </m:ctrlPr>
            </m:fPr>
            <m:num>
              <m:r>
                <w:rPr>
                  <w:rFonts w:ascii="Cambria Math" w:hAnsi="Cambria Math" w:cs="Arial"/>
                  <w:lang w:val="es-MX"/>
                </w:rPr>
                <m:t>33.614</m:t>
              </m:r>
            </m:num>
            <m:den>
              <m:r>
                <w:rPr>
                  <w:rFonts w:ascii="Cambria Math" w:hAnsi="Cambria Math" w:cs="Arial"/>
                  <w:lang w:val="es-MX"/>
                </w:rPr>
                <m:t>1.0474</m:t>
              </m:r>
            </m:den>
          </m:f>
        </m:oMath>
      </m:oMathPara>
    </w:p>
    <w:p w:rsidR="00175060" w:rsidRPr="00175060" w:rsidRDefault="00175060" w:rsidP="00175060">
      <w:pPr>
        <w:spacing w:line="360" w:lineRule="auto"/>
        <w:ind w:left="852" w:hanging="426"/>
        <w:jc w:val="both"/>
        <w:rPr>
          <w:rFonts w:ascii="Arial" w:hAnsi="Arial" w:cs="Arial"/>
          <w:lang w:val="es-MX"/>
        </w:rPr>
      </w:pPr>
    </w:p>
    <w:p w:rsidR="00175060" w:rsidRPr="00175060" w:rsidRDefault="00175060" w:rsidP="00175060">
      <w:pPr>
        <w:spacing w:line="360" w:lineRule="auto"/>
        <w:ind w:left="852" w:hanging="1"/>
        <w:jc w:val="both"/>
        <w:rPr>
          <w:rFonts w:ascii="Arial" w:hAnsi="Arial" w:cs="Arial"/>
          <w:i/>
          <w:lang w:val="es-MX"/>
        </w:rPr>
      </w:pPr>
      <w:r w:rsidRPr="00175060">
        <w:rPr>
          <w:rFonts w:ascii="Arial" w:hAnsi="Arial" w:cs="Arial"/>
          <w:i/>
          <w:lang w:val="es-MX"/>
        </w:rPr>
        <w:t>n = 32</w:t>
      </w:r>
    </w:p>
    <w:p w:rsidR="00175060" w:rsidRPr="00175060" w:rsidRDefault="00175060" w:rsidP="00175060">
      <w:pPr>
        <w:spacing w:line="360" w:lineRule="auto"/>
        <w:ind w:left="852" w:hanging="426"/>
        <w:jc w:val="both"/>
        <w:rPr>
          <w:rFonts w:ascii="Arial" w:hAnsi="Arial" w:cs="Arial"/>
          <w:lang w:val="es-MX"/>
        </w:rPr>
      </w:pPr>
    </w:p>
    <w:p w:rsidR="00175060" w:rsidRPr="00175060" w:rsidRDefault="00175060" w:rsidP="00D2148E">
      <w:pPr>
        <w:spacing w:line="360" w:lineRule="auto"/>
        <w:ind w:left="851"/>
        <w:jc w:val="both"/>
        <w:rPr>
          <w:rFonts w:ascii="Arial" w:hAnsi="Arial" w:cs="Arial"/>
          <w:lang w:val="es-MX"/>
        </w:rPr>
      </w:pPr>
      <w:r w:rsidRPr="00175060">
        <w:rPr>
          <w:rFonts w:ascii="Arial" w:hAnsi="Arial" w:cs="Arial"/>
          <w:lang w:val="es-MX"/>
        </w:rPr>
        <w:t>Entonces, la mitad de análisis es de 32 investigadores, que recae en personas naturales para efectos de la obtención de datos.</w:t>
      </w:r>
    </w:p>
    <w:p w:rsidR="00175060" w:rsidRPr="00175060" w:rsidRDefault="00175060" w:rsidP="000963EB">
      <w:pPr>
        <w:spacing w:line="360" w:lineRule="auto"/>
        <w:ind w:left="852" w:hanging="426"/>
        <w:jc w:val="both"/>
        <w:rPr>
          <w:rFonts w:ascii="Arial" w:hAnsi="Arial" w:cs="Arial"/>
          <w:b/>
          <w:lang w:val="es-MX"/>
        </w:rPr>
      </w:pPr>
    </w:p>
    <w:p w:rsidR="000D1112" w:rsidRDefault="0095559F" w:rsidP="000963EB">
      <w:pPr>
        <w:spacing w:line="360" w:lineRule="auto"/>
        <w:ind w:left="852" w:hanging="426"/>
        <w:jc w:val="both"/>
        <w:rPr>
          <w:rFonts w:ascii="Arial" w:hAnsi="Arial" w:cs="Arial"/>
          <w:b/>
        </w:rPr>
      </w:pPr>
      <w:r>
        <w:rPr>
          <w:rFonts w:ascii="Arial" w:hAnsi="Arial" w:cs="Arial"/>
          <w:b/>
        </w:rPr>
        <w:t>3.</w:t>
      </w:r>
      <w:r w:rsidR="009A654F">
        <w:rPr>
          <w:rFonts w:ascii="Arial" w:hAnsi="Arial" w:cs="Arial"/>
          <w:b/>
        </w:rPr>
        <w:t>6</w:t>
      </w:r>
      <w:r>
        <w:rPr>
          <w:rFonts w:ascii="Arial" w:hAnsi="Arial" w:cs="Arial"/>
          <w:b/>
        </w:rPr>
        <w:tab/>
        <w:t>Instrumentos de Re</w:t>
      </w:r>
      <w:r w:rsidR="006552DA">
        <w:rPr>
          <w:rFonts w:ascii="Arial" w:hAnsi="Arial" w:cs="Arial"/>
          <w:b/>
        </w:rPr>
        <w:t>colección</w:t>
      </w:r>
      <w:r>
        <w:rPr>
          <w:rFonts w:ascii="Arial" w:hAnsi="Arial" w:cs="Arial"/>
          <w:b/>
        </w:rPr>
        <w:t xml:space="preserve"> de datos </w:t>
      </w:r>
    </w:p>
    <w:p w:rsidR="0095559F" w:rsidRDefault="0095559F" w:rsidP="0095559F">
      <w:pPr>
        <w:spacing w:line="360" w:lineRule="auto"/>
        <w:ind w:left="851" w:firstLine="1"/>
        <w:jc w:val="both"/>
        <w:rPr>
          <w:rFonts w:ascii="Arial" w:hAnsi="Arial" w:cs="Arial"/>
        </w:rPr>
      </w:pPr>
      <w:r>
        <w:rPr>
          <w:rFonts w:ascii="Arial" w:hAnsi="Arial" w:cs="Arial"/>
        </w:rPr>
        <w:t xml:space="preserve">La metodología  para el desarrollo del presente proyecto de investigación, será: </w:t>
      </w:r>
    </w:p>
    <w:p w:rsidR="0095559F" w:rsidRDefault="0095559F" w:rsidP="0095559F">
      <w:pPr>
        <w:pStyle w:val="Prrafodelista"/>
        <w:numPr>
          <w:ilvl w:val="0"/>
          <w:numId w:val="7"/>
        </w:numPr>
        <w:spacing w:line="360" w:lineRule="auto"/>
        <w:ind w:left="1212"/>
        <w:jc w:val="both"/>
        <w:rPr>
          <w:rFonts w:ascii="Arial" w:hAnsi="Arial" w:cs="Arial"/>
        </w:rPr>
      </w:pPr>
      <w:r>
        <w:rPr>
          <w:rFonts w:ascii="Arial" w:hAnsi="Arial" w:cs="Arial"/>
        </w:rPr>
        <w:t xml:space="preserve">Fichas de registro </w:t>
      </w:r>
    </w:p>
    <w:p w:rsidR="0095559F" w:rsidRDefault="0095559F" w:rsidP="0095559F">
      <w:pPr>
        <w:pStyle w:val="Prrafodelista"/>
        <w:numPr>
          <w:ilvl w:val="0"/>
          <w:numId w:val="7"/>
        </w:numPr>
        <w:spacing w:line="360" w:lineRule="auto"/>
        <w:ind w:left="1212"/>
        <w:jc w:val="both"/>
        <w:rPr>
          <w:rFonts w:ascii="Arial" w:hAnsi="Arial" w:cs="Arial"/>
        </w:rPr>
      </w:pPr>
      <w:r>
        <w:rPr>
          <w:rFonts w:ascii="Arial" w:hAnsi="Arial" w:cs="Arial"/>
        </w:rPr>
        <w:t>Fichas de investigación</w:t>
      </w:r>
    </w:p>
    <w:p w:rsidR="0095559F" w:rsidRDefault="0095559F" w:rsidP="0095559F">
      <w:pPr>
        <w:pStyle w:val="Prrafodelista"/>
        <w:numPr>
          <w:ilvl w:val="0"/>
          <w:numId w:val="7"/>
        </w:numPr>
        <w:spacing w:line="360" w:lineRule="auto"/>
        <w:ind w:left="1212"/>
        <w:jc w:val="both"/>
        <w:rPr>
          <w:rFonts w:ascii="Arial" w:hAnsi="Arial" w:cs="Arial"/>
        </w:rPr>
      </w:pPr>
      <w:r>
        <w:rPr>
          <w:rFonts w:ascii="Arial" w:hAnsi="Arial" w:cs="Arial"/>
        </w:rPr>
        <w:t>Encuestas</w:t>
      </w:r>
    </w:p>
    <w:p w:rsidR="0095559F" w:rsidRDefault="0095559F" w:rsidP="0095559F">
      <w:pPr>
        <w:pStyle w:val="Prrafodelista"/>
        <w:numPr>
          <w:ilvl w:val="0"/>
          <w:numId w:val="7"/>
        </w:numPr>
        <w:spacing w:line="360" w:lineRule="auto"/>
        <w:ind w:left="1212"/>
        <w:jc w:val="both"/>
        <w:rPr>
          <w:rFonts w:ascii="Arial" w:hAnsi="Arial" w:cs="Arial"/>
        </w:rPr>
      </w:pPr>
      <w:r>
        <w:rPr>
          <w:rFonts w:ascii="Arial" w:hAnsi="Arial" w:cs="Arial"/>
        </w:rPr>
        <w:t>Entrevistas</w:t>
      </w:r>
    </w:p>
    <w:p w:rsidR="0095559F" w:rsidRDefault="0095559F" w:rsidP="0095559F">
      <w:pPr>
        <w:pStyle w:val="Prrafodelista"/>
        <w:numPr>
          <w:ilvl w:val="0"/>
          <w:numId w:val="7"/>
        </w:numPr>
        <w:spacing w:line="360" w:lineRule="auto"/>
        <w:ind w:left="1212"/>
        <w:jc w:val="both"/>
        <w:rPr>
          <w:rFonts w:ascii="Arial" w:hAnsi="Arial" w:cs="Arial"/>
        </w:rPr>
      </w:pPr>
      <w:r>
        <w:rPr>
          <w:rFonts w:ascii="Arial" w:hAnsi="Arial" w:cs="Arial"/>
        </w:rPr>
        <w:t>Cuestionarios</w:t>
      </w:r>
    </w:p>
    <w:p w:rsidR="0095559F" w:rsidRPr="0095559F" w:rsidRDefault="0095559F" w:rsidP="0095559F">
      <w:pPr>
        <w:pStyle w:val="Prrafodelista"/>
        <w:spacing w:line="360" w:lineRule="auto"/>
        <w:ind w:left="1212"/>
        <w:jc w:val="both"/>
        <w:rPr>
          <w:rFonts w:ascii="Arial" w:hAnsi="Arial" w:cs="Arial"/>
        </w:rPr>
      </w:pPr>
    </w:p>
    <w:p w:rsidR="0095559F" w:rsidRDefault="0095559F" w:rsidP="009A654F">
      <w:pPr>
        <w:spacing w:line="360" w:lineRule="auto"/>
        <w:ind w:left="882" w:hanging="456"/>
        <w:jc w:val="both"/>
        <w:rPr>
          <w:rFonts w:ascii="Arial" w:hAnsi="Arial" w:cs="Arial"/>
          <w:b/>
        </w:rPr>
      </w:pPr>
      <w:r>
        <w:rPr>
          <w:rFonts w:ascii="Arial" w:hAnsi="Arial" w:cs="Arial"/>
          <w:b/>
        </w:rPr>
        <w:t>3.</w:t>
      </w:r>
      <w:r w:rsidR="009A654F">
        <w:rPr>
          <w:rFonts w:ascii="Arial" w:hAnsi="Arial" w:cs="Arial"/>
          <w:b/>
        </w:rPr>
        <w:t>7</w:t>
      </w:r>
      <w:r>
        <w:rPr>
          <w:rFonts w:ascii="Arial" w:hAnsi="Arial" w:cs="Arial"/>
          <w:b/>
        </w:rPr>
        <w:tab/>
        <w:t xml:space="preserve">Presentación de datos </w:t>
      </w:r>
    </w:p>
    <w:p w:rsidR="0095559F" w:rsidRPr="0095559F" w:rsidRDefault="002C1A60" w:rsidP="009A654F">
      <w:pPr>
        <w:spacing w:line="360" w:lineRule="auto"/>
        <w:ind w:left="854"/>
        <w:jc w:val="both"/>
        <w:rPr>
          <w:rFonts w:ascii="Arial" w:hAnsi="Arial" w:cs="Arial"/>
        </w:rPr>
      </w:pPr>
      <w:r>
        <w:rPr>
          <w:rFonts w:ascii="Arial" w:hAnsi="Arial" w:cs="Arial"/>
        </w:rPr>
        <w:t xml:space="preserve">Es la codificación de los datos obtenidos y transferidos a una matriz, lo que </w:t>
      </w:r>
      <w:r w:rsidR="0060186E">
        <w:rPr>
          <w:rFonts w:ascii="Arial" w:hAnsi="Arial" w:cs="Arial"/>
        </w:rPr>
        <w:t>usualmente</w:t>
      </w:r>
      <w:r w:rsidR="004837C8">
        <w:rPr>
          <w:rFonts w:ascii="Arial" w:hAnsi="Arial" w:cs="Arial"/>
        </w:rPr>
        <w:t xml:space="preserve"> se hace crear una base de datos en el software (computadora) para luego realizar el trabajo de tabulación y análisis de datos, </w:t>
      </w:r>
      <w:r w:rsidR="00C153F0">
        <w:rPr>
          <w:rFonts w:ascii="Arial" w:hAnsi="Arial" w:cs="Arial"/>
        </w:rPr>
        <w:t xml:space="preserve">se utilizará como medio de apoyo </w:t>
      </w:r>
      <w:r w:rsidR="004837C8">
        <w:rPr>
          <w:rFonts w:ascii="Arial" w:hAnsi="Arial" w:cs="Arial"/>
        </w:rPr>
        <w:t xml:space="preserve"> paquetes estadísticos spss versión 20.</w:t>
      </w:r>
    </w:p>
    <w:p w:rsidR="00360EFA" w:rsidRDefault="00360EFA" w:rsidP="00360EFA">
      <w:pPr>
        <w:spacing w:line="360" w:lineRule="auto"/>
        <w:ind w:left="852" w:hanging="426"/>
        <w:jc w:val="both"/>
        <w:rPr>
          <w:rFonts w:ascii="Arial" w:hAnsi="Arial" w:cs="Arial"/>
          <w:b/>
        </w:rPr>
      </w:pPr>
    </w:p>
    <w:p w:rsidR="00360EFA" w:rsidRDefault="00360EFA" w:rsidP="00BB239D">
      <w:pPr>
        <w:spacing w:line="360" w:lineRule="auto"/>
        <w:ind w:left="426" w:hanging="426"/>
        <w:jc w:val="both"/>
        <w:rPr>
          <w:rFonts w:ascii="Arial" w:hAnsi="Arial" w:cs="Arial"/>
          <w:b/>
        </w:rPr>
      </w:pPr>
      <w:r>
        <w:rPr>
          <w:rFonts w:ascii="Arial" w:hAnsi="Arial" w:cs="Arial"/>
          <w:b/>
        </w:rPr>
        <w:t xml:space="preserve">IV. </w:t>
      </w:r>
      <w:r w:rsidR="00615A71">
        <w:rPr>
          <w:rFonts w:ascii="Arial" w:hAnsi="Arial" w:cs="Arial"/>
          <w:b/>
        </w:rPr>
        <w:t xml:space="preserve"> CRONOGRAMA DE TRABAJO</w:t>
      </w:r>
    </w:p>
    <w:p w:rsidR="00615A71" w:rsidRDefault="00615A71" w:rsidP="00615A71">
      <w:pPr>
        <w:spacing w:line="360" w:lineRule="auto"/>
        <w:ind w:left="420" w:firstLine="6"/>
        <w:jc w:val="both"/>
        <w:rPr>
          <w:rFonts w:ascii="Arial" w:hAnsi="Arial" w:cs="Arial"/>
        </w:rPr>
      </w:pPr>
      <w:r>
        <w:rPr>
          <w:rFonts w:ascii="Arial" w:hAnsi="Arial" w:cs="Arial"/>
          <w:b/>
        </w:rPr>
        <w:t xml:space="preserve">PROYECTO DE </w:t>
      </w:r>
      <w:r w:rsidR="00E70907">
        <w:rPr>
          <w:rFonts w:ascii="Arial" w:hAnsi="Arial" w:cs="Arial"/>
          <w:b/>
        </w:rPr>
        <w:t>INVESTIGACIÓN</w:t>
      </w:r>
      <w:r>
        <w:rPr>
          <w:rFonts w:ascii="Arial" w:hAnsi="Arial" w:cs="Arial"/>
          <w:b/>
        </w:rPr>
        <w:t>:</w:t>
      </w:r>
      <w:r>
        <w:rPr>
          <w:rFonts w:ascii="Arial" w:hAnsi="Arial" w:cs="Arial"/>
        </w:rPr>
        <w:t xml:space="preserve"> Programas de Investigación científica</w:t>
      </w:r>
      <w:r w:rsidR="009A654F">
        <w:rPr>
          <w:rFonts w:ascii="Arial" w:hAnsi="Arial" w:cs="Arial"/>
        </w:rPr>
        <w:t xml:space="preserve"> </w:t>
      </w:r>
      <w:r w:rsidR="00DF202B">
        <w:rPr>
          <w:rFonts w:ascii="Arial" w:hAnsi="Arial" w:cs="Arial"/>
        </w:rPr>
        <w:t>Lakatosiana, como medio para la Investigación Contable.</w:t>
      </w:r>
    </w:p>
    <w:p w:rsidR="00615A71" w:rsidRDefault="00615A71" w:rsidP="00615A71">
      <w:pPr>
        <w:spacing w:line="360" w:lineRule="auto"/>
        <w:ind w:left="852" w:hanging="426"/>
        <w:jc w:val="both"/>
        <w:rPr>
          <w:rFonts w:ascii="Arial" w:hAnsi="Arial" w:cs="Arial"/>
        </w:rPr>
      </w:pPr>
    </w:p>
    <w:p w:rsidR="00615A71" w:rsidRDefault="00D2148E" w:rsidP="00D2148E">
      <w:pPr>
        <w:spacing w:line="360" w:lineRule="auto"/>
        <w:ind w:left="852" w:hanging="426"/>
        <w:jc w:val="both"/>
        <w:rPr>
          <w:rFonts w:ascii="Arial" w:hAnsi="Arial" w:cs="Arial"/>
          <w:b/>
        </w:rPr>
      </w:pPr>
      <w:r>
        <w:rPr>
          <w:rFonts w:ascii="Arial" w:hAnsi="Arial" w:cs="Arial"/>
          <w:b/>
        </w:rPr>
        <w:lastRenderedPageBreak/>
        <w:t xml:space="preserve">RESPONSABLE: </w:t>
      </w:r>
      <w:r w:rsidR="00ED17CC">
        <w:rPr>
          <w:rFonts w:ascii="Arial" w:hAnsi="Arial" w:cs="Arial"/>
          <w:b/>
        </w:rPr>
        <w:t xml:space="preserve">MG. </w:t>
      </w:r>
      <w:r w:rsidR="00615A71" w:rsidRPr="00615A71">
        <w:rPr>
          <w:rFonts w:ascii="Arial" w:hAnsi="Arial" w:cs="Arial"/>
          <w:b/>
        </w:rPr>
        <w:t>Florencio Espinoza Huere</w:t>
      </w:r>
    </w:p>
    <w:tbl>
      <w:tblPr>
        <w:tblStyle w:val="Tablaconcuadrcula"/>
        <w:tblW w:w="0" w:type="auto"/>
        <w:tblInd w:w="852" w:type="dxa"/>
        <w:tblLook w:val="04A0"/>
      </w:tblPr>
      <w:tblGrid>
        <w:gridCol w:w="5210"/>
        <w:gridCol w:w="443"/>
        <w:gridCol w:w="443"/>
        <w:gridCol w:w="443"/>
        <w:gridCol w:w="443"/>
        <w:gridCol w:w="443"/>
        <w:gridCol w:w="443"/>
      </w:tblGrid>
      <w:tr w:rsidR="00615A71" w:rsidTr="005748BE">
        <w:tc>
          <w:tcPr>
            <w:tcW w:w="5210" w:type="dxa"/>
          </w:tcPr>
          <w:p w:rsidR="00615A71" w:rsidRPr="00615A71" w:rsidRDefault="00615A71" w:rsidP="006E1EDF">
            <w:pPr>
              <w:spacing w:line="276" w:lineRule="auto"/>
              <w:jc w:val="right"/>
              <w:rPr>
                <w:rFonts w:ascii="Arial" w:hAnsi="Arial" w:cs="Arial"/>
                <w:b/>
              </w:rPr>
            </w:pPr>
            <w:r w:rsidRPr="00615A71">
              <w:rPr>
                <w:rFonts w:ascii="Arial" w:hAnsi="Arial" w:cs="Arial"/>
                <w:b/>
              </w:rPr>
              <w:t>AÑO</w:t>
            </w:r>
          </w:p>
        </w:tc>
        <w:tc>
          <w:tcPr>
            <w:tcW w:w="2658" w:type="dxa"/>
            <w:gridSpan w:val="6"/>
          </w:tcPr>
          <w:p w:rsidR="00615A71" w:rsidRPr="00615A71" w:rsidRDefault="00615A71" w:rsidP="001D7F41">
            <w:pPr>
              <w:spacing w:line="276" w:lineRule="auto"/>
              <w:jc w:val="center"/>
              <w:rPr>
                <w:rFonts w:ascii="Arial" w:hAnsi="Arial" w:cs="Arial"/>
                <w:b/>
              </w:rPr>
            </w:pPr>
            <w:r w:rsidRPr="00615A71">
              <w:rPr>
                <w:rFonts w:ascii="Arial" w:hAnsi="Arial" w:cs="Arial"/>
                <w:b/>
              </w:rPr>
              <w:t>201</w:t>
            </w:r>
            <w:r w:rsidR="001D7F41">
              <w:rPr>
                <w:rFonts w:ascii="Arial" w:hAnsi="Arial" w:cs="Arial"/>
                <w:b/>
              </w:rPr>
              <w:t>5</w:t>
            </w:r>
          </w:p>
        </w:tc>
      </w:tr>
      <w:tr w:rsidR="00615A71" w:rsidTr="00615A71">
        <w:tc>
          <w:tcPr>
            <w:tcW w:w="5210" w:type="dxa"/>
          </w:tcPr>
          <w:p w:rsidR="00615A71" w:rsidRDefault="00615A71" w:rsidP="006E1EDF">
            <w:pPr>
              <w:spacing w:line="276" w:lineRule="auto"/>
              <w:jc w:val="right"/>
              <w:rPr>
                <w:rFonts w:ascii="Arial" w:hAnsi="Arial" w:cs="Arial"/>
                <w:b/>
              </w:rPr>
            </w:pPr>
            <w:r w:rsidRPr="00615A71">
              <w:rPr>
                <w:rFonts w:ascii="Arial" w:hAnsi="Arial" w:cs="Arial"/>
                <w:b/>
              </w:rPr>
              <w:t xml:space="preserve">MESES </w:t>
            </w:r>
          </w:p>
          <w:p w:rsidR="00615A71" w:rsidRPr="00615A71" w:rsidRDefault="00615A71" w:rsidP="006E1EDF">
            <w:pPr>
              <w:spacing w:line="276" w:lineRule="auto"/>
              <w:rPr>
                <w:rFonts w:ascii="Arial" w:hAnsi="Arial" w:cs="Arial"/>
                <w:b/>
              </w:rPr>
            </w:pPr>
            <w:r w:rsidRPr="00615A71">
              <w:rPr>
                <w:rFonts w:ascii="Arial" w:hAnsi="Arial" w:cs="Arial"/>
                <w:b/>
              </w:rPr>
              <w:t>ACTIVIDAD</w:t>
            </w:r>
          </w:p>
        </w:tc>
        <w:tc>
          <w:tcPr>
            <w:tcW w:w="443" w:type="dxa"/>
          </w:tcPr>
          <w:p w:rsidR="00615A71" w:rsidRPr="00615A71" w:rsidRDefault="001D7F41" w:rsidP="001D7F41">
            <w:pPr>
              <w:spacing w:line="276" w:lineRule="auto"/>
              <w:jc w:val="both"/>
              <w:rPr>
                <w:rFonts w:ascii="Arial" w:hAnsi="Arial" w:cs="Arial"/>
                <w:b/>
              </w:rPr>
            </w:pPr>
            <w:r>
              <w:rPr>
                <w:rFonts w:ascii="Arial" w:hAnsi="Arial" w:cs="Arial"/>
                <w:b/>
              </w:rPr>
              <w:t>E</w:t>
            </w:r>
          </w:p>
        </w:tc>
        <w:tc>
          <w:tcPr>
            <w:tcW w:w="443" w:type="dxa"/>
          </w:tcPr>
          <w:p w:rsidR="00615A71" w:rsidRPr="00615A71" w:rsidRDefault="001D7F41" w:rsidP="001D7F41">
            <w:pPr>
              <w:spacing w:line="276" w:lineRule="auto"/>
              <w:jc w:val="both"/>
              <w:rPr>
                <w:rFonts w:ascii="Arial" w:hAnsi="Arial" w:cs="Arial"/>
                <w:b/>
              </w:rPr>
            </w:pPr>
            <w:r>
              <w:rPr>
                <w:rFonts w:ascii="Arial" w:hAnsi="Arial" w:cs="Arial"/>
                <w:b/>
              </w:rPr>
              <w:t>F</w:t>
            </w:r>
          </w:p>
        </w:tc>
        <w:tc>
          <w:tcPr>
            <w:tcW w:w="443" w:type="dxa"/>
          </w:tcPr>
          <w:p w:rsidR="00615A71" w:rsidRPr="00615A71" w:rsidRDefault="009B1D81" w:rsidP="001D7F41">
            <w:pPr>
              <w:spacing w:line="276" w:lineRule="auto"/>
              <w:jc w:val="both"/>
              <w:rPr>
                <w:rFonts w:ascii="Arial" w:hAnsi="Arial" w:cs="Arial"/>
                <w:b/>
              </w:rPr>
            </w:pPr>
            <w:r>
              <w:rPr>
                <w:rFonts w:ascii="Arial" w:hAnsi="Arial" w:cs="Arial"/>
                <w:b/>
              </w:rPr>
              <w:t>A</w:t>
            </w:r>
          </w:p>
        </w:tc>
        <w:tc>
          <w:tcPr>
            <w:tcW w:w="443" w:type="dxa"/>
          </w:tcPr>
          <w:p w:rsidR="00615A71" w:rsidRPr="00615A71" w:rsidRDefault="009B1D81" w:rsidP="001D7F41">
            <w:pPr>
              <w:spacing w:line="276" w:lineRule="auto"/>
              <w:jc w:val="both"/>
              <w:rPr>
                <w:rFonts w:ascii="Arial" w:hAnsi="Arial" w:cs="Arial"/>
                <w:b/>
              </w:rPr>
            </w:pPr>
            <w:r>
              <w:rPr>
                <w:rFonts w:ascii="Arial" w:hAnsi="Arial" w:cs="Arial"/>
                <w:b/>
              </w:rPr>
              <w:t>J</w:t>
            </w:r>
          </w:p>
        </w:tc>
        <w:tc>
          <w:tcPr>
            <w:tcW w:w="443" w:type="dxa"/>
          </w:tcPr>
          <w:p w:rsidR="00615A71" w:rsidRPr="00615A71" w:rsidRDefault="009B1D81" w:rsidP="001D7F41">
            <w:pPr>
              <w:spacing w:line="276" w:lineRule="auto"/>
              <w:jc w:val="both"/>
              <w:rPr>
                <w:rFonts w:ascii="Arial" w:hAnsi="Arial" w:cs="Arial"/>
                <w:b/>
              </w:rPr>
            </w:pPr>
            <w:r>
              <w:rPr>
                <w:rFonts w:ascii="Arial" w:hAnsi="Arial" w:cs="Arial"/>
                <w:b/>
              </w:rPr>
              <w:t>S</w:t>
            </w:r>
          </w:p>
        </w:tc>
        <w:tc>
          <w:tcPr>
            <w:tcW w:w="443" w:type="dxa"/>
          </w:tcPr>
          <w:p w:rsidR="00615A71" w:rsidRPr="00615A71" w:rsidRDefault="009B1D81" w:rsidP="001D7F41">
            <w:pPr>
              <w:spacing w:line="276" w:lineRule="auto"/>
              <w:jc w:val="both"/>
              <w:rPr>
                <w:rFonts w:ascii="Arial" w:hAnsi="Arial" w:cs="Arial"/>
                <w:b/>
              </w:rPr>
            </w:pPr>
            <w:r>
              <w:rPr>
                <w:rFonts w:ascii="Arial" w:hAnsi="Arial" w:cs="Arial"/>
                <w:b/>
              </w:rPr>
              <w:t>N</w:t>
            </w:r>
          </w:p>
        </w:tc>
      </w:tr>
      <w:tr w:rsidR="00615A71" w:rsidTr="00615A71">
        <w:tc>
          <w:tcPr>
            <w:tcW w:w="5210" w:type="dxa"/>
          </w:tcPr>
          <w:p w:rsidR="00615A71" w:rsidRPr="00615A71" w:rsidRDefault="009B1D81" w:rsidP="006E1EDF">
            <w:pPr>
              <w:pStyle w:val="Prrafodelista"/>
              <w:numPr>
                <w:ilvl w:val="0"/>
                <w:numId w:val="9"/>
              </w:numPr>
              <w:spacing w:line="276" w:lineRule="auto"/>
              <w:ind w:left="360"/>
              <w:jc w:val="both"/>
              <w:rPr>
                <w:rFonts w:ascii="Arial" w:hAnsi="Arial" w:cs="Arial"/>
                <w:b/>
              </w:rPr>
            </w:pPr>
            <w:r>
              <w:rPr>
                <w:rFonts w:ascii="Arial" w:hAnsi="Arial" w:cs="Arial"/>
              </w:rPr>
              <w:t>Presentación del proyecto</w:t>
            </w:r>
          </w:p>
        </w:tc>
        <w:tc>
          <w:tcPr>
            <w:tcW w:w="443" w:type="dxa"/>
          </w:tcPr>
          <w:p w:rsidR="00615A71" w:rsidRDefault="00615A71"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9"/>
              </w:numPr>
              <w:spacing w:line="276" w:lineRule="auto"/>
              <w:ind w:left="360"/>
              <w:jc w:val="both"/>
              <w:rPr>
                <w:rFonts w:ascii="Arial" w:hAnsi="Arial" w:cs="Arial"/>
              </w:rPr>
            </w:pPr>
            <w:r>
              <w:rPr>
                <w:rFonts w:ascii="Arial" w:hAnsi="Arial" w:cs="Arial"/>
              </w:rPr>
              <w:t xml:space="preserve">Aprobación del </w:t>
            </w:r>
            <w:r w:rsidR="003F7ECD">
              <w:rPr>
                <w:rFonts w:ascii="Arial" w:hAnsi="Arial" w:cs="Arial"/>
              </w:rPr>
              <w:t>proyecto de investigación</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9"/>
              </w:numPr>
              <w:spacing w:line="276" w:lineRule="auto"/>
              <w:ind w:left="360"/>
              <w:jc w:val="both"/>
              <w:rPr>
                <w:rFonts w:ascii="Arial" w:hAnsi="Arial" w:cs="Arial"/>
              </w:rPr>
            </w:pPr>
            <w:r>
              <w:rPr>
                <w:rFonts w:ascii="Arial" w:hAnsi="Arial" w:cs="Arial"/>
              </w:rPr>
              <w:t>Planteamiento del problema</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9"/>
              </w:numPr>
              <w:spacing w:line="276" w:lineRule="auto"/>
              <w:ind w:left="360"/>
              <w:jc w:val="both"/>
              <w:rPr>
                <w:rFonts w:ascii="Arial" w:hAnsi="Arial" w:cs="Arial"/>
              </w:rPr>
            </w:pPr>
            <w:r>
              <w:rPr>
                <w:rFonts w:ascii="Arial" w:hAnsi="Arial" w:cs="Arial"/>
              </w:rPr>
              <w:t>Marco Teórico</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9"/>
              </w:numPr>
              <w:spacing w:line="276" w:lineRule="auto"/>
              <w:ind w:left="360"/>
              <w:jc w:val="both"/>
              <w:rPr>
                <w:rFonts w:ascii="Arial" w:hAnsi="Arial" w:cs="Arial"/>
              </w:rPr>
            </w:pPr>
            <w:r>
              <w:rPr>
                <w:rFonts w:ascii="Arial" w:hAnsi="Arial" w:cs="Arial"/>
              </w:rPr>
              <w:t xml:space="preserve">Metodología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7"/>
              </w:numPr>
              <w:spacing w:line="276" w:lineRule="auto"/>
              <w:ind w:left="674" w:hanging="322"/>
              <w:jc w:val="both"/>
              <w:rPr>
                <w:rFonts w:ascii="Arial" w:hAnsi="Arial" w:cs="Arial"/>
              </w:rPr>
            </w:pPr>
            <w:r>
              <w:rPr>
                <w:rFonts w:ascii="Arial" w:hAnsi="Arial" w:cs="Arial"/>
              </w:rPr>
              <w:t xml:space="preserve">Hipótesis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615A71" w:rsidP="006E1EDF">
            <w:pPr>
              <w:pStyle w:val="Prrafodelista"/>
              <w:numPr>
                <w:ilvl w:val="0"/>
                <w:numId w:val="7"/>
              </w:numPr>
              <w:spacing w:line="276" w:lineRule="auto"/>
              <w:ind w:left="674" w:hanging="322"/>
              <w:jc w:val="both"/>
              <w:rPr>
                <w:rFonts w:ascii="Arial" w:hAnsi="Arial" w:cs="Arial"/>
              </w:rPr>
            </w:pPr>
            <w:r>
              <w:rPr>
                <w:rFonts w:ascii="Arial" w:hAnsi="Arial" w:cs="Arial"/>
              </w:rPr>
              <w:t xml:space="preserve">Variables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7"/>
              </w:numPr>
              <w:spacing w:line="276" w:lineRule="auto"/>
              <w:ind w:left="674" w:hanging="322"/>
              <w:jc w:val="both"/>
              <w:rPr>
                <w:rFonts w:ascii="Arial" w:hAnsi="Arial" w:cs="Arial"/>
              </w:rPr>
            </w:pPr>
            <w:r>
              <w:rPr>
                <w:rFonts w:ascii="Arial" w:hAnsi="Arial" w:cs="Arial"/>
              </w:rPr>
              <w:t xml:space="preserve">Indicadores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7"/>
              </w:numPr>
              <w:spacing w:line="276" w:lineRule="auto"/>
              <w:ind w:left="674" w:hanging="322"/>
              <w:jc w:val="both"/>
              <w:rPr>
                <w:rFonts w:ascii="Arial" w:hAnsi="Arial" w:cs="Arial"/>
              </w:rPr>
            </w:pPr>
            <w:r>
              <w:rPr>
                <w:rFonts w:ascii="Arial" w:hAnsi="Arial" w:cs="Arial"/>
              </w:rPr>
              <w:t>Población y muestra</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7"/>
              </w:numPr>
              <w:spacing w:line="276" w:lineRule="auto"/>
              <w:ind w:left="674" w:hanging="322"/>
              <w:jc w:val="both"/>
              <w:rPr>
                <w:rFonts w:ascii="Arial" w:hAnsi="Arial" w:cs="Arial"/>
              </w:rPr>
            </w:pPr>
            <w:r>
              <w:rPr>
                <w:rFonts w:ascii="Arial" w:hAnsi="Arial" w:cs="Arial"/>
              </w:rPr>
              <w:t xml:space="preserve">Tabulación de cuestionario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7"/>
              </w:numPr>
              <w:spacing w:line="276" w:lineRule="auto"/>
              <w:ind w:left="674" w:hanging="322"/>
              <w:jc w:val="both"/>
              <w:rPr>
                <w:rFonts w:ascii="Arial" w:hAnsi="Arial" w:cs="Arial"/>
              </w:rPr>
            </w:pPr>
            <w:r>
              <w:rPr>
                <w:rFonts w:ascii="Arial" w:hAnsi="Arial" w:cs="Arial"/>
              </w:rPr>
              <w:t>Resultado de chi cuadrada</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7"/>
              </w:numPr>
              <w:spacing w:line="276" w:lineRule="auto"/>
              <w:ind w:left="674" w:hanging="322"/>
              <w:jc w:val="both"/>
              <w:rPr>
                <w:rFonts w:ascii="Arial" w:hAnsi="Arial" w:cs="Arial"/>
              </w:rPr>
            </w:pPr>
            <w:r>
              <w:rPr>
                <w:rFonts w:ascii="Arial" w:hAnsi="Arial" w:cs="Arial"/>
              </w:rPr>
              <w:t xml:space="preserve">Informe final </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B21C64" w:rsidP="006E1EDF">
            <w:pPr>
              <w:spacing w:line="276" w:lineRule="auto"/>
              <w:jc w:val="both"/>
              <w:rPr>
                <w:rFonts w:ascii="Arial" w:hAnsi="Arial" w:cs="Arial"/>
              </w:rPr>
            </w:pPr>
            <w:r>
              <w:rPr>
                <w:rFonts w:ascii="Arial" w:hAnsi="Arial" w:cs="Arial"/>
              </w:rPr>
              <w:t>x</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615A71" w:rsidTr="00615A71">
        <w:tc>
          <w:tcPr>
            <w:tcW w:w="5210" w:type="dxa"/>
          </w:tcPr>
          <w:p w:rsidR="00615A71" w:rsidRDefault="00B21C64" w:rsidP="006E1EDF">
            <w:pPr>
              <w:pStyle w:val="Prrafodelista"/>
              <w:numPr>
                <w:ilvl w:val="0"/>
                <w:numId w:val="9"/>
              </w:numPr>
              <w:spacing w:line="276" w:lineRule="auto"/>
              <w:ind w:left="360"/>
              <w:jc w:val="both"/>
              <w:rPr>
                <w:rFonts w:ascii="Arial" w:hAnsi="Arial" w:cs="Arial"/>
              </w:rPr>
            </w:pPr>
            <w:r>
              <w:rPr>
                <w:rFonts w:ascii="Arial" w:hAnsi="Arial" w:cs="Arial"/>
              </w:rPr>
              <w:t xml:space="preserve">Procedimiento del desarrollo de la </w:t>
            </w:r>
            <w:r w:rsidR="009B1D81">
              <w:rPr>
                <w:rFonts w:ascii="Arial" w:hAnsi="Arial" w:cs="Arial"/>
              </w:rPr>
              <w:t>investigación.</w:t>
            </w: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c>
          <w:tcPr>
            <w:tcW w:w="443" w:type="dxa"/>
          </w:tcPr>
          <w:p w:rsidR="00615A71" w:rsidRDefault="00615A71" w:rsidP="006E1EDF">
            <w:pPr>
              <w:spacing w:line="276" w:lineRule="auto"/>
              <w:jc w:val="both"/>
              <w:rPr>
                <w:rFonts w:ascii="Arial" w:hAnsi="Arial" w:cs="Arial"/>
              </w:rPr>
            </w:pPr>
          </w:p>
        </w:tc>
      </w:tr>
      <w:tr w:rsidR="00B21C64" w:rsidTr="00615A71">
        <w:tc>
          <w:tcPr>
            <w:tcW w:w="5210" w:type="dxa"/>
          </w:tcPr>
          <w:p w:rsidR="00B21C64" w:rsidRDefault="00B21C64" w:rsidP="006E1EDF">
            <w:pPr>
              <w:pStyle w:val="Prrafodelista"/>
              <w:numPr>
                <w:ilvl w:val="0"/>
                <w:numId w:val="7"/>
              </w:numPr>
              <w:spacing w:line="276" w:lineRule="auto"/>
              <w:ind w:left="702" w:hanging="336"/>
              <w:jc w:val="both"/>
              <w:rPr>
                <w:rFonts w:ascii="Arial" w:hAnsi="Arial" w:cs="Arial"/>
              </w:rPr>
            </w:pPr>
            <w:r>
              <w:rPr>
                <w:rFonts w:ascii="Arial" w:hAnsi="Arial" w:cs="Arial"/>
              </w:rPr>
              <w:t xml:space="preserve">Revisión de la literatura </w:t>
            </w: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r>
              <w:rPr>
                <w:rFonts w:ascii="Arial" w:hAnsi="Arial" w:cs="Arial"/>
              </w:rPr>
              <w:t>X</w:t>
            </w:r>
          </w:p>
        </w:tc>
      </w:tr>
      <w:tr w:rsidR="00B21C64" w:rsidTr="00615A71">
        <w:tc>
          <w:tcPr>
            <w:tcW w:w="5210" w:type="dxa"/>
          </w:tcPr>
          <w:p w:rsidR="00B21C64" w:rsidRDefault="00B21C64" w:rsidP="006E1EDF">
            <w:pPr>
              <w:pStyle w:val="Prrafodelista"/>
              <w:numPr>
                <w:ilvl w:val="0"/>
                <w:numId w:val="7"/>
              </w:numPr>
              <w:spacing w:line="276" w:lineRule="auto"/>
              <w:ind w:left="702" w:hanging="336"/>
              <w:jc w:val="both"/>
              <w:rPr>
                <w:rFonts w:ascii="Arial" w:hAnsi="Arial" w:cs="Arial"/>
              </w:rPr>
            </w:pPr>
            <w:r>
              <w:rPr>
                <w:rFonts w:ascii="Arial" w:hAnsi="Arial" w:cs="Arial"/>
              </w:rPr>
              <w:t>Procesamiento de datos e informe final</w:t>
            </w: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p>
        </w:tc>
        <w:tc>
          <w:tcPr>
            <w:tcW w:w="443" w:type="dxa"/>
          </w:tcPr>
          <w:p w:rsidR="00B21C64" w:rsidRDefault="00B21C64" w:rsidP="006E1EDF">
            <w:pPr>
              <w:spacing w:line="276" w:lineRule="auto"/>
              <w:jc w:val="both"/>
              <w:rPr>
                <w:rFonts w:ascii="Arial" w:hAnsi="Arial" w:cs="Arial"/>
              </w:rPr>
            </w:pPr>
            <w:r>
              <w:rPr>
                <w:rFonts w:ascii="Arial" w:hAnsi="Arial" w:cs="Arial"/>
              </w:rPr>
              <w:t>X</w:t>
            </w:r>
          </w:p>
        </w:tc>
      </w:tr>
    </w:tbl>
    <w:p w:rsidR="00615A71" w:rsidRDefault="00615A71" w:rsidP="00615A71">
      <w:pPr>
        <w:spacing w:line="360" w:lineRule="auto"/>
        <w:ind w:left="852" w:hanging="426"/>
        <w:jc w:val="both"/>
        <w:rPr>
          <w:rFonts w:ascii="Arial" w:hAnsi="Arial" w:cs="Arial"/>
        </w:rPr>
      </w:pPr>
    </w:p>
    <w:p w:rsidR="009B1D81" w:rsidRDefault="009B1D81" w:rsidP="00615A71">
      <w:pPr>
        <w:spacing w:line="360" w:lineRule="auto"/>
        <w:ind w:left="852" w:hanging="426"/>
        <w:jc w:val="both"/>
        <w:rPr>
          <w:rFonts w:ascii="Arial" w:hAnsi="Arial" w:cs="Arial"/>
        </w:rPr>
      </w:pPr>
    </w:p>
    <w:p w:rsidR="00615A71" w:rsidRDefault="00615A71" w:rsidP="00615A71">
      <w:pPr>
        <w:spacing w:line="360" w:lineRule="auto"/>
        <w:ind w:left="426" w:hanging="426"/>
        <w:jc w:val="both"/>
        <w:rPr>
          <w:rFonts w:ascii="Arial" w:hAnsi="Arial" w:cs="Arial"/>
          <w:b/>
        </w:rPr>
      </w:pPr>
      <w:r>
        <w:rPr>
          <w:rFonts w:ascii="Arial" w:hAnsi="Arial" w:cs="Arial"/>
          <w:b/>
        </w:rPr>
        <w:t>V</w:t>
      </w:r>
      <w:r w:rsidR="006D7B9C">
        <w:rPr>
          <w:rFonts w:ascii="Arial" w:hAnsi="Arial" w:cs="Arial"/>
          <w:b/>
        </w:rPr>
        <w:t>.</w:t>
      </w:r>
      <w:r w:rsidR="006D7B9C">
        <w:rPr>
          <w:rFonts w:ascii="Arial" w:hAnsi="Arial" w:cs="Arial"/>
          <w:b/>
        </w:rPr>
        <w:tab/>
        <w:t>COSTOS Y PRESUPUESTO DEL ESTUDIO</w:t>
      </w:r>
    </w:p>
    <w:p w:rsidR="00D2148E" w:rsidRDefault="00D2148E" w:rsidP="006D7B9C">
      <w:pPr>
        <w:spacing w:line="360" w:lineRule="auto"/>
        <w:ind w:left="426"/>
        <w:jc w:val="center"/>
        <w:rPr>
          <w:rFonts w:ascii="Arial" w:hAnsi="Arial" w:cs="Arial"/>
          <w:b/>
        </w:rPr>
      </w:pPr>
    </w:p>
    <w:p w:rsidR="006D7B9C" w:rsidRDefault="006D7B9C" w:rsidP="006D7B9C">
      <w:pPr>
        <w:spacing w:line="360" w:lineRule="auto"/>
        <w:ind w:left="426"/>
        <w:jc w:val="center"/>
        <w:rPr>
          <w:rFonts w:ascii="Arial" w:hAnsi="Arial" w:cs="Arial"/>
          <w:b/>
        </w:rPr>
      </w:pPr>
      <w:r w:rsidRPr="006D7B9C">
        <w:rPr>
          <w:rFonts w:ascii="Arial" w:hAnsi="Arial" w:cs="Arial"/>
          <w:b/>
        </w:rPr>
        <w:t xml:space="preserve">PRESUPUESTO DE GASTOS </w:t>
      </w:r>
    </w:p>
    <w:p w:rsidR="006D7B9C" w:rsidRDefault="006D7B9C" w:rsidP="006D7B9C">
      <w:pPr>
        <w:spacing w:line="360" w:lineRule="auto"/>
        <w:ind w:left="426"/>
        <w:jc w:val="both"/>
        <w:rPr>
          <w:rFonts w:ascii="Arial" w:hAnsi="Arial" w:cs="Arial"/>
        </w:rPr>
      </w:pPr>
    </w:p>
    <w:tbl>
      <w:tblPr>
        <w:tblStyle w:val="Tablaconcuadrcula"/>
        <w:tblW w:w="0" w:type="auto"/>
        <w:tblInd w:w="426" w:type="dxa"/>
        <w:tblLook w:val="04A0"/>
      </w:tblPr>
      <w:tblGrid>
        <w:gridCol w:w="1242"/>
        <w:gridCol w:w="3118"/>
        <w:gridCol w:w="992"/>
        <w:gridCol w:w="1283"/>
        <w:gridCol w:w="1659"/>
      </w:tblGrid>
      <w:tr w:rsidR="006D7B9C" w:rsidRPr="006F5C50" w:rsidTr="00AC3DF9">
        <w:tc>
          <w:tcPr>
            <w:tcW w:w="1242" w:type="dxa"/>
            <w:tcBorders>
              <w:bottom w:val="single" w:sz="4" w:space="0" w:color="000000" w:themeColor="text1"/>
            </w:tcBorders>
            <w:vAlign w:val="center"/>
          </w:tcPr>
          <w:p w:rsidR="006D7B9C" w:rsidRPr="006F5C50" w:rsidRDefault="006D7B9C" w:rsidP="006D7B9C">
            <w:pPr>
              <w:jc w:val="center"/>
              <w:rPr>
                <w:rFonts w:ascii="Arial Narrow" w:hAnsi="Arial Narrow" w:cs="Arial"/>
                <w:b/>
              </w:rPr>
            </w:pPr>
            <w:r w:rsidRPr="006F5C50">
              <w:rPr>
                <w:rFonts w:ascii="Arial Narrow" w:hAnsi="Arial Narrow" w:cs="Arial"/>
                <w:b/>
              </w:rPr>
              <w:t>Categoría del Gasto</w:t>
            </w:r>
          </w:p>
        </w:tc>
        <w:tc>
          <w:tcPr>
            <w:tcW w:w="3118" w:type="dxa"/>
            <w:tcBorders>
              <w:bottom w:val="single" w:sz="4" w:space="0" w:color="000000" w:themeColor="text1"/>
            </w:tcBorders>
            <w:vAlign w:val="center"/>
          </w:tcPr>
          <w:p w:rsidR="006D7B9C" w:rsidRPr="006F5C50" w:rsidRDefault="006D7B9C" w:rsidP="006D7B9C">
            <w:pPr>
              <w:jc w:val="center"/>
              <w:rPr>
                <w:rFonts w:ascii="Arial Narrow" w:hAnsi="Arial Narrow" w:cs="Arial"/>
                <w:b/>
              </w:rPr>
            </w:pPr>
            <w:r w:rsidRPr="006F5C50">
              <w:rPr>
                <w:rFonts w:ascii="Arial Narrow" w:hAnsi="Arial Narrow" w:cs="Arial"/>
                <w:b/>
              </w:rPr>
              <w:t>Detalle</w:t>
            </w:r>
          </w:p>
        </w:tc>
        <w:tc>
          <w:tcPr>
            <w:tcW w:w="992" w:type="dxa"/>
            <w:tcBorders>
              <w:bottom w:val="single" w:sz="4" w:space="0" w:color="000000" w:themeColor="text1"/>
            </w:tcBorders>
            <w:vAlign w:val="center"/>
          </w:tcPr>
          <w:p w:rsidR="006D7B9C" w:rsidRPr="006F5C50" w:rsidRDefault="006D7B9C" w:rsidP="006D7B9C">
            <w:pPr>
              <w:jc w:val="center"/>
              <w:rPr>
                <w:rFonts w:ascii="Arial Narrow" w:hAnsi="Arial Narrow" w:cs="Arial"/>
                <w:b/>
              </w:rPr>
            </w:pPr>
            <w:r w:rsidRPr="006F5C50">
              <w:rPr>
                <w:rFonts w:ascii="Arial Narrow" w:hAnsi="Arial Narrow" w:cs="Arial"/>
                <w:b/>
              </w:rPr>
              <w:t>Cant.</w:t>
            </w:r>
          </w:p>
        </w:tc>
        <w:tc>
          <w:tcPr>
            <w:tcW w:w="1283" w:type="dxa"/>
            <w:tcBorders>
              <w:bottom w:val="single" w:sz="4" w:space="0" w:color="000000" w:themeColor="text1"/>
            </w:tcBorders>
            <w:vAlign w:val="center"/>
          </w:tcPr>
          <w:p w:rsidR="006D7B9C" w:rsidRPr="006F5C50" w:rsidRDefault="006D7B9C" w:rsidP="006D7B9C">
            <w:pPr>
              <w:jc w:val="center"/>
              <w:rPr>
                <w:rFonts w:ascii="Arial Narrow" w:hAnsi="Arial Narrow" w:cs="Arial"/>
                <w:b/>
              </w:rPr>
            </w:pPr>
            <w:r w:rsidRPr="006F5C50">
              <w:rPr>
                <w:rFonts w:ascii="Arial Narrow" w:hAnsi="Arial Narrow" w:cs="Arial"/>
                <w:b/>
              </w:rPr>
              <w:t>Precio Unitario S/.</w:t>
            </w:r>
          </w:p>
        </w:tc>
        <w:tc>
          <w:tcPr>
            <w:tcW w:w="1659" w:type="dxa"/>
            <w:tcBorders>
              <w:bottom w:val="single" w:sz="4" w:space="0" w:color="000000" w:themeColor="text1"/>
            </w:tcBorders>
            <w:vAlign w:val="center"/>
          </w:tcPr>
          <w:p w:rsidR="006D7B9C" w:rsidRPr="006F5C50" w:rsidRDefault="006D7B9C" w:rsidP="006D7B9C">
            <w:pPr>
              <w:jc w:val="center"/>
              <w:rPr>
                <w:rFonts w:ascii="Arial Narrow" w:hAnsi="Arial Narrow" w:cs="Arial"/>
                <w:b/>
              </w:rPr>
            </w:pPr>
            <w:r w:rsidRPr="006F5C50">
              <w:rPr>
                <w:rFonts w:ascii="Arial Narrow" w:hAnsi="Arial Narrow" w:cs="Arial"/>
                <w:b/>
              </w:rPr>
              <w:t>Precio Total S/.</w:t>
            </w:r>
          </w:p>
        </w:tc>
      </w:tr>
      <w:tr w:rsidR="006D7B9C" w:rsidRPr="006F5C50" w:rsidTr="00AC3DF9">
        <w:tc>
          <w:tcPr>
            <w:tcW w:w="1242" w:type="dxa"/>
            <w:tcBorders>
              <w:bottom w:val="nil"/>
            </w:tcBorders>
          </w:tcPr>
          <w:p w:rsidR="006D7B9C" w:rsidRPr="006F5C50" w:rsidRDefault="006D7B9C" w:rsidP="006D7B9C">
            <w:pPr>
              <w:jc w:val="both"/>
              <w:rPr>
                <w:rFonts w:ascii="Arial Narrow" w:hAnsi="Arial Narrow" w:cs="Arial"/>
              </w:rPr>
            </w:pPr>
            <w:r w:rsidRPr="006F5C50">
              <w:rPr>
                <w:rFonts w:ascii="Arial Narrow" w:hAnsi="Arial Narrow" w:cs="Arial"/>
              </w:rPr>
              <w:t>5</w:t>
            </w:r>
          </w:p>
        </w:tc>
        <w:tc>
          <w:tcPr>
            <w:tcW w:w="3118" w:type="dxa"/>
            <w:tcBorders>
              <w:bottom w:val="nil"/>
            </w:tcBorders>
          </w:tcPr>
          <w:p w:rsidR="006D7B9C" w:rsidRPr="006F5C50" w:rsidRDefault="006D7B9C" w:rsidP="006D7B9C">
            <w:pPr>
              <w:jc w:val="both"/>
              <w:rPr>
                <w:rFonts w:ascii="Arial Narrow" w:hAnsi="Arial Narrow" w:cs="Arial"/>
              </w:rPr>
            </w:pPr>
            <w:r w:rsidRPr="006F5C50">
              <w:rPr>
                <w:rFonts w:ascii="Arial Narrow" w:hAnsi="Arial Narrow" w:cs="Arial"/>
              </w:rPr>
              <w:t xml:space="preserve">Gastos Corrientes </w:t>
            </w:r>
          </w:p>
        </w:tc>
        <w:tc>
          <w:tcPr>
            <w:tcW w:w="992" w:type="dxa"/>
            <w:tcBorders>
              <w:bottom w:val="nil"/>
            </w:tcBorders>
          </w:tcPr>
          <w:p w:rsidR="006D7B9C" w:rsidRPr="006F5C50" w:rsidRDefault="006D7B9C" w:rsidP="006D7B9C">
            <w:pPr>
              <w:jc w:val="both"/>
              <w:rPr>
                <w:rFonts w:ascii="Arial Narrow" w:hAnsi="Arial Narrow" w:cs="Arial"/>
              </w:rPr>
            </w:pPr>
          </w:p>
        </w:tc>
        <w:tc>
          <w:tcPr>
            <w:tcW w:w="1283" w:type="dxa"/>
            <w:tcBorders>
              <w:bottom w:val="nil"/>
            </w:tcBorders>
          </w:tcPr>
          <w:p w:rsidR="006D7B9C" w:rsidRPr="006F5C50" w:rsidRDefault="006D7B9C" w:rsidP="006D7B9C">
            <w:pPr>
              <w:jc w:val="both"/>
              <w:rPr>
                <w:rFonts w:ascii="Arial Narrow" w:hAnsi="Arial Narrow" w:cs="Arial"/>
              </w:rPr>
            </w:pPr>
          </w:p>
        </w:tc>
        <w:tc>
          <w:tcPr>
            <w:tcW w:w="1659" w:type="dxa"/>
            <w:tcBorders>
              <w:bottom w:val="nil"/>
            </w:tcBorders>
          </w:tcPr>
          <w:p w:rsidR="006D7B9C" w:rsidRPr="006F5C50" w:rsidRDefault="006D7B9C" w:rsidP="006F5C50">
            <w:pPr>
              <w:jc w:val="right"/>
              <w:rPr>
                <w:rFonts w:ascii="Arial Narrow" w:hAnsi="Arial Narrow" w:cs="Arial"/>
              </w:rPr>
            </w:pPr>
            <w:r w:rsidRPr="006F5C50">
              <w:rPr>
                <w:rFonts w:ascii="Arial Narrow" w:hAnsi="Arial Narrow" w:cs="Arial"/>
              </w:rPr>
              <w:t>1,300.00</w:t>
            </w:r>
          </w:p>
        </w:tc>
      </w:tr>
      <w:tr w:rsidR="006F5C50" w:rsidRPr="006F5C50" w:rsidTr="00AC3DF9">
        <w:tc>
          <w:tcPr>
            <w:tcW w:w="1242" w:type="dxa"/>
            <w:tcBorders>
              <w:top w:val="nil"/>
              <w:bottom w:val="nil"/>
            </w:tcBorders>
          </w:tcPr>
          <w:p w:rsidR="006F5C50" w:rsidRPr="006F5C50" w:rsidRDefault="006F5C50" w:rsidP="006D7B9C">
            <w:pPr>
              <w:jc w:val="both"/>
              <w:rPr>
                <w:rFonts w:ascii="Arial Narrow" w:hAnsi="Arial Narrow" w:cs="Arial"/>
              </w:rPr>
            </w:pPr>
            <w:r w:rsidRPr="006F5C50">
              <w:rPr>
                <w:rFonts w:ascii="Arial Narrow" w:hAnsi="Arial Narrow" w:cs="Arial"/>
              </w:rPr>
              <w:t>5.3</w:t>
            </w:r>
          </w:p>
        </w:tc>
        <w:tc>
          <w:tcPr>
            <w:tcW w:w="3118" w:type="dxa"/>
            <w:tcBorders>
              <w:top w:val="nil"/>
              <w:bottom w:val="nil"/>
            </w:tcBorders>
          </w:tcPr>
          <w:p w:rsidR="006F5C50" w:rsidRPr="006F5C50" w:rsidRDefault="006F5C50" w:rsidP="006D7B9C">
            <w:pPr>
              <w:jc w:val="both"/>
              <w:rPr>
                <w:rFonts w:ascii="Arial Narrow" w:hAnsi="Arial Narrow" w:cs="Arial"/>
              </w:rPr>
            </w:pPr>
            <w:r w:rsidRPr="006F5C50">
              <w:rPr>
                <w:rFonts w:ascii="Arial Narrow" w:hAnsi="Arial Narrow" w:cs="Arial"/>
              </w:rPr>
              <w:t>Bienes y servicios</w:t>
            </w:r>
          </w:p>
        </w:tc>
        <w:tc>
          <w:tcPr>
            <w:tcW w:w="992" w:type="dxa"/>
            <w:tcBorders>
              <w:top w:val="nil"/>
              <w:bottom w:val="nil"/>
            </w:tcBorders>
          </w:tcPr>
          <w:p w:rsidR="006F5C50" w:rsidRPr="006F5C50" w:rsidRDefault="006F5C50" w:rsidP="006D7B9C">
            <w:pPr>
              <w:jc w:val="both"/>
              <w:rPr>
                <w:rFonts w:ascii="Arial Narrow" w:hAnsi="Arial Narrow" w:cs="Arial"/>
              </w:rPr>
            </w:pPr>
          </w:p>
        </w:tc>
        <w:tc>
          <w:tcPr>
            <w:tcW w:w="1283" w:type="dxa"/>
            <w:tcBorders>
              <w:top w:val="nil"/>
              <w:bottom w:val="nil"/>
            </w:tcBorders>
          </w:tcPr>
          <w:p w:rsidR="006F5C50" w:rsidRPr="006F5C50" w:rsidRDefault="006F5C50" w:rsidP="006D7B9C">
            <w:pPr>
              <w:jc w:val="both"/>
              <w:rPr>
                <w:rFonts w:ascii="Arial Narrow" w:hAnsi="Arial Narrow" w:cs="Arial"/>
              </w:rPr>
            </w:pPr>
          </w:p>
        </w:tc>
        <w:tc>
          <w:tcPr>
            <w:tcW w:w="1659" w:type="dxa"/>
            <w:tcBorders>
              <w:top w:val="nil"/>
              <w:bottom w:val="nil"/>
            </w:tcBorders>
          </w:tcPr>
          <w:p w:rsidR="006F5C50" w:rsidRPr="006F5C50" w:rsidRDefault="006F5C50" w:rsidP="006F5C50">
            <w:pPr>
              <w:jc w:val="right"/>
              <w:rPr>
                <w:rFonts w:ascii="Arial Narrow" w:hAnsi="Arial Narrow" w:cs="Arial"/>
              </w:rPr>
            </w:pPr>
            <w:r w:rsidRPr="006F5C50">
              <w:rPr>
                <w:rFonts w:ascii="Arial Narrow" w:hAnsi="Arial Narrow" w:cs="Arial"/>
              </w:rPr>
              <w:t>1,300.00</w:t>
            </w:r>
          </w:p>
        </w:tc>
      </w:tr>
      <w:tr w:rsidR="003731EA" w:rsidRPr="006F5C50" w:rsidTr="00AC3DF9">
        <w:tc>
          <w:tcPr>
            <w:tcW w:w="1242" w:type="dxa"/>
            <w:tcBorders>
              <w:top w:val="nil"/>
              <w:bottom w:val="nil"/>
            </w:tcBorders>
          </w:tcPr>
          <w:p w:rsidR="003731EA" w:rsidRPr="006F5C50" w:rsidRDefault="003731EA" w:rsidP="006D7B9C">
            <w:pPr>
              <w:jc w:val="both"/>
              <w:rPr>
                <w:rFonts w:ascii="Arial Narrow" w:hAnsi="Arial Narrow" w:cs="Arial"/>
              </w:rPr>
            </w:pPr>
            <w:r>
              <w:rPr>
                <w:rFonts w:ascii="Arial Narrow" w:hAnsi="Arial Narrow" w:cs="Arial"/>
              </w:rPr>
              <w:t>5.3.11.20</w:t>
            </w:r>
          </w:p>
        </w:tc>
        <w:tc>
          <w:tcPr>
            <w:tcW w:w="3118" w:type="dxa"/>
            <w:tcBorders>
              <w:top w:val="nil"/>
              <w:bottom w:val="nil"/>
            </w:tcBorders>
          </w:tcPr>
          <w:p w:rsidR="003731EA" w:rsidRPr="006F5C50" w:rsidRDefault="003731EA" w:rsidP="006D7B9C">
            <w:pPr>
              <w:jc w:val="both"/>
              <w:rPr>
                <w:rFonts w:ascii="Arial Narrow" w:hAnsi="Arial Narrow" w:cs="Arial"/>
              </w:rPr>
            </w:pPr>
            <w:r>
              <w:rPr>
                <w:rFonts w:ascii="Arial Narrow" w:hAnsi="Arial Narrow" w:cs="Arial"/>
              </w:rPr>
              <w:t xml:space="preserve">Aplicaciones Directas </w:t>
            </w:r>
          </w:p>
        </w:tc>
        <w:tc>
          <w:tcPr>
            <w:tcW w:w="992" w:type="dxa"/>
            <w:tcBorders>
              <w:top w:val="nil"/>
              <w:bottom w:val="nil"/>
            </w:tcBorders>
          </w:tcPr>
          <w:p w:rsidR="003731EA" w:rsidRPr="006F5C50" w:rsidRDefault="003731EA" w:rsidP="006D7B9C">
            <w:pPr>
              <w:jc w:val="both"/>
              <w:rPr>
                <w:rFonts w:ascii="Arial Narrow" w:hAnsi="Arial Narrow" w:cs="Arial"/>
              </w:rPr>
            </w:pPr>
          </w:p>
        </w:tc>
        <w:tc>
          <w:tcPr>
            <w:tcW w:w="1283" w:type="dxa"/>
            <w:tcBorders>
              <w:top w:val="nil"/>
              <w:bottom w:val="nil"/>
            </w:tcBorders>
          </w:tcPr>
          <w:p w:rsidR="003731EA" w:rsidRPr="006F5C50" w:rsidRDefault="003731EA" w:rsidP="006D7B9C">
            <w:pPr>
              <w:jc w:val="both"/>
              <w:rPr>
                <w:rFonts w:ascii="Arial Narrow" w:hAnsi="Arial Narrow" w:cs="Arial"/>
              </w:rPr>
            </w:pPr>
          </w:p>
        </w:tc>
        <w:tc>
          <w:tcPr>
            <w:tcW w:w="1659" w:type="dxa"/>
            <w:tcBorders>
              <w:top w:val="nil"/>
              <w:bottom w:val="nil"/>
            </w:tcBorders>
          </w:tcPr>
          <w:p w:rsidR="003731EA" w:rsidRPr="006F5C50" w:rsidRDefault="003731EA" w:rsidP="005748BE">
            <w:pPr>
              <w:jc w:val="right"/>
              <w:rPr>
                <w:rFonts w:ascii="Arial Narrow" w:hAnsi="Arial Narrow" w:cs="Arial"/>
              </w:rPr>
            </w:pPr>
            <w:r w:rsidRPr="006F5C50">
              <w:rPr>
                <w:rFonts w:ascii="Arial Narrow" w:hAnsi="Arial Narrow" w:cs="Arial"/>
              </w:rPr>
              <w:t>1,300.00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p>
        </w:tc>
        <w:tc>
          <w:tcPr>
            <w:tcW w:w="992" w:type="dxa"/>
            <w:tcBorders>
              <w:top w:val="nil"/>
              <w:bottom w:val="nil"/>
            </w:tcBorders>
          </w:tcPr>
          <w:p w:rsidR="003731EA" w:rsidRPr="006F5C50" w:rsidRDefault="003731EA" w:rsidP="006D7B9C">
            <w:pPr>
              <w:jc w:val="both"/>
              <w:rPr>
                <w:rFonts w:ascii="Arial Narrow" w:hAnsi="Arial Narrow" w:cs="Arial"/>
              </w:rPr>
            </w:pPr>
          </w:p>
        </w:tc>
        <w:tc>
          <w:tcPr>
            <w:tcW w:w="1283" w:type="dxa"/>
            <w:tcBorders>
              <w:top w:val="nil"/>
              <w:bottom w:val="nil"/>
            </w:tcBorders>
          </w:tcPr>
          <w:p w:rsidR="003731EA" w:rsidRPr="006F5C50" w:rsidRDefault="003731EA" w:rsidP="006D7B9C">
            <w:pPr>
              <w:jc w:val="both"/>
              <w:rPr>
                <w:rFonts w:ascii="Arial Narrow" w:hAnsi="Arial Narrow" w:cs="Arial"/>
              </w:rPr>
            </w:pPr>
          </w:p>
        </w:tc>
        <w:tc>
          <w:tcPr>
            <w:tcW w:w="1659" w:type="dxa"/>
            <w:tcBorders>
              <w:top w:val="nil"/>
              <w:bottom w:val="nil"/>
            </w:tcBorders>
          </w:tcPr>
          <w:p w:rsidR="003731EA" w:rsidRPr="006F5C50"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5.3.11.20</w:t>
            </w: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 xml:space="preserve">Viáticos </w:t>
            </w:r>
          </w:p>
        </w:tc>
        <w:tc>
          <w:tcPr>
            <w:tcW w:w="992" w:type="dxa"/>
            <w:tcBorders>
              <w:top w:val="nil"/>
              <w:bottom w:val="nil"/>
            </w:tcBorders>
          </w:tcPr>
          <w:p w:rsidR="003731EA" w:rsidRPr="006F5C50" w:rsidRDefault="003731EA" w:rsidP="006D7B9C">
            <w:pPr>
              <w:jc w:val="both"/>
              <w:rPr>
                <w:rFonts w:ascii="Arial Narrow" w:hAnsi="Arial Narrow" w:cs="Arial"/>
              </w:rPr>
            </w:pPr>
          </w:p>
        </w:tc>
        <w:tc>
          <w:tcPr>
            <w:tcW w:w="1283" w:type="dxa"/>
            <w:tcBorders>
              <w:top w:val="nil"/>
              <w:bottom w:val="nil"/>
            </w:tcBorders>
          </w:tcPr>
          <w:p w:rsidR="003731EA" w:rsidRPr="006F5C50" w:rsidRDefault="003731EA" w:rsidP="006D7B9C">
            <w:pPr>
              <w:jc w:val="both"/>
              <w:rPr>
                <w:rFonts w:ascii="Arial Narrow" w:hAnsi="Arial Narrow" w:cs="Arial"/>
              </w:rPr>
            </w:pPr>
          </w:p>
        </w:tc>
        <w:tc>
          <w:tcPr>
            <w:tcW w:w="1659" w:type="dxa"/>
            <w:tcBorders>
              <w:top w:val="nil"/>
              <w:bottom w:val="nil"/>
            </w:tcBorders>
          </w:tcPr>
          <w:p w:rsidR="003731EA" w:rsidRPr="006F5C50" w:rsidRDefault="003731EA" w:rsidP="006F5C50">
            <w:pPr>
              <w:jc w:val="right"/>
              <w:rPr>
                <w:rFonts w:ascii="Arial Narrow" w:hAnsi="Arial Narrow" w:cs="Arial"/>
              </w:rPr>
            </w:pPr>
            <w:r>
              <w:rPr>
                <w:rFonts w:ascii="Arial Narrow" w:hAnsi="Arial Narrow" w:cs="Arial"/>
              </w:rPr>
              <w:t>150.00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Movilidad local</w:t>
            </w:r>
          </w:p>
        </w:tc>
        <w:tc>
          <w:tcPr>
            <w:tcW w:w="992" w:type="dxa"/>
            <w:tcBorders>
              <w:top w:val="nil"/>
              <w:bottom w:val="nil"/>
            </w:tcBorders>
          </w:tcPr>
          <w:p w:rsidR="003731EA" w:rsidRPr="006F5C50" w:rsidRDefault="003731EA" w:rsidP="003731EA">
            <w:pPr>
              <w:jc w:val="center"/>
              <w:rPr>
                <w:rFonts w:ascii="Arial Narrow" w:hAnsi="Arial Narrow" w:cs="Arial"/>
              </w:rPr>
            </w:pPr>
            <w:r>
              <w:rPr>
                <w:rFonts w:ascii="Arial Narrow" w:hAnsi="Arial Narrow" w:cs="Arial"/>
              </w:rPr>
              <w:t>10</w:t>
            </w:r>
          </w:p>
        </w:tc>
        <w:tc>
          <w:tcPr>
            <w:tcW w:w="1283" w:type="dxa"/>
            <w:tcBorders>
              <w:top w:val="nil"/>
              <w:bottom w:val="nil"/>
            </w:tcBorders>
          </w:tcPr>
          <w:p w:rsidR="003731EA" w:rsidRPr="006F5C50" w:rsidRDefault="003731EA" w:rsidP="003731EA">
            <w:pPr>
              <w:jc w:val="center"/>
              <w:rPr>
                <w:rFonts w:ascii="Arial Narrow" w:hAnsi="Arial Narrow" w:cs="Arial"/>
              </w:rPr>
            </w:pPr>
            <w:r>
              <w:rPr>
                <w:rFonts w:ascii="Arial Narrow" w:hAnsi="Arial Narrow" w:cs="Arial"/>
              </w:rPr>
              <w:t>1</w:t>
            </w:r>
          </w:p>
        </w:tc>
        <w:tc>
          <w:tcPr>
            <w:tcW w:w="1659" w:type="dxa"/>
            <w:tcBorders>
              <w:top w:val="nil"/>
              <w:bottom w:val="nil"/>
            </w:tcBorders>
          </w:tcPr>
          <w:p w:rsidR="003731EA" w:rsidRPr="006F5C50" w:rsidRDefault="003731EA" w:rsidP="006F5C50">
            <w:pPr>
              <w:jc w:val="right"/>
              <w:rPr>
                <w:rFonts w:ascii="Arial Narrow" w:hAnsi="Arial Narrow" w:cs="Arial"/>
              </w:rPr>
            </w:pPr>
            <w:r>
              <w:rPr>
                <w:rFonts w:ascii="Arial Narrow" w:hAnsi="Arial Narrow" w:cs="Arial"/>
              </w:rPr>
              <w:t>10.00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Alimentación</w:t>
            </w:r>
          </w:p>
        </w:tc>
        <w:tc>
          <w:tcPr>
            <w:tcW w:w="992"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5</w:t>
            </w: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10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50.00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 xml:space="preserve">Hospedaje </w:t>
            </w:r>
          </w:p>
        </w:tc>
        <w:tc>
          <w:tcPr>
            <w:tcW w:w="992"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3</w:t>
            </w: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30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90.00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5.3.11.30</w:t>
            </w: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 xml:space="preserve">Bienes de Consumo </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370.00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6D7B9C">
            <w:pPr>
              <w:jc w:val="both"/>
              <w:rPr>
                <w:rFonts w:ascii="Arial Narrow" w:hAnsi="Arial Narrow" w:cs="Arial"/>
              </w:rPr>
            </w:pPr>
            <w:r>
              <w:rPr>
                <w:rFonts w:ascii="Arial Narrow" w:hAnsi="Arial Narrow" w:cs="Arial"/>
              </w:rPr>
              <w:t>Materiales de Oficina y Escritorio</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Pr="003731EA" w:rsidRDefault="003731EA" w:rsidP="003731EA">
            <w:pPr>
              <w:pStyle w:val="Prrafodelista"/>
              <w:numPr>
                <w:ilvl w:val="0"/>
                <w:numId w:val="5"/>
              </w:numPr>
              <w:ind w:left="360"/>
              <w:jc w:val="both"/>
              <w:rPr>
                <w:rFonts w:ascii="Arial Narrow" w:hAnsi="Arial Narrow" w:cs="Arial"/>
              </w:rPr>
            </w:pPr>
            <w:r>
              <w:rPr>
                <w:rFonts w:ascii="Arial Narrow" w:hAnsi="Arial Narrow" w:cs="Arial"/>
              </w:rPr>
              <w:t>Papel bond 80 grms</w:t>
            </w:r>
          </w:p>
        </w:tc>
        <w:tc>
          <w:tcPr>
            <w:tcW w:w="992"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1 millar</w:t>
            </w: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20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20.00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3731EA">
            <w:pPr>
              <w:pStyle w:val="Prrafodelista"/>
              <w:numPr>
                <w:ilvl w:val="0"/>
                <w:numId w:val="5"/>
              </w:numPr>
              <w:ind w:left="360"/>
              <w:jc w:val="both"/>
              <w:rPr>
                <w:rFonts w:ascii="Arial Narrow" w:hAnsi="Arial Narrow" w:cs="Arial"/>
              </w:rPr>
            </w:pPr>
            <w:r>
              <w:rPr>
                <w:rFonts w:ascii="Arial Narrow" w:hAnsi="Arial Narrow" w:cs="Arial"/>
              </w:rPr>
              <w:t>Papel bulki</w:t>
            </w:r>
          </w:p>
        </w:tc>
        <w:tc>
          <w:tcPr>
            <w:tcW w:w="992"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 xml:space="preserve">1 millar </w:t>
            </w: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10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10.00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3731EA">
            <w:pPr>
              <w:pStyle w:val="Prrafodelista"/>
              <w:numPr>
                <w:ilvl w:val="0"/>
                <w:numId w:val="5"/>
              </w:numPr>
              <w:ind w:left="360"/>
              <w:jc w:val="both"/>
              <w:rPr>
                <w:rFonts w:ascii="Arial Narrow" w:hAnsi="Arial Narrow" w:cs="Arial"/>
              </w:rPr>
            </w:pPr>
            <w:r>
              <w:rPr>
                <w:rFonts w:ascii="Arial Narrow" w:hAnsi="Arial Narrow" w:cs="Arial"/>
              </w:rPr>
              <w:t xml:space="preserve">Fichas </w:t>
            </w:r>
          </w:p>
        </w:tc>
        <w:tc>
          <w:tcPr>
            <w:tcW w:w="992"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 xml:space="preserve">1 millar </w:t>
            </w: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10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10.00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3731EA">
            <w:pPr>
              <w:pStyle w:val="Prrafodelista"/>
              <w:numPr>
                <w:ilvl w:val="0"/>
                <w:numId w:val="5"/>
              </w:numPr>
              <w:ind w:left="360"/>
              <w:jc w:val="both"/>
              <w:rPr>
                <w:rFonts w:ascii="Arial Narrow" w:hAnsi="Arial Narrow" w:cs="Arial"/>
              </w:rPr>
            </w:pPr>
            <w:r>
              <w:rPr>
                <w:rFonts w:ascii="Arial Narrow" w:hAnsi="Arial Narrow" w:cs="Arial"/>
              </w:rPr>
              <w:t xml:space="preserve">Otros </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r>
              <w:rPr>
                <w:rFonts w:ascii="Arial Narrow" w:hAnsi="Arial Narrow" w:cs="Arial"/>
              </w:rPr>
              <w:t>10</w:t>
            </w:r>
          </w:p>
        </w:tc>
        <w:tc>
          <w:tcPr>
            <w:tcW w:w="1659" w:type="dxa"/>
            <w:tcBorders>
              <w:top w:val="nil"/>
              <w:bottom w:val="nil"/>
            </w:tcBorders>
          </w:tcPr>
          <w:p w:rsidR="003731EA" w:rsidRDefault="003731EA" w:rsidP="006F5C50">
            <w:pPr>
              <w:jc w:val="right"/>
              <w:rPr>
                <w:rFonts w:ascii="Arial Narrow" w:hAnsi="Arial Narrow" w:cs="Arial"/>
              </w:rPr>
            </w:pPr>
            <w:r>
              <w:rPr>
                <w:rFonts w:ascii="Arial Narrow" w:hAnsi="Arial Narrow" w:cs="Arial"/>
              </w:rPr>
              <w:t>10.00</w:t>
            </w: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Pr="003731EA" w:rsidRDefault="003731EA" w:rsidP="003731EA">
            <w:pPr>
              <w:jc w:val="both"/>
              <w:rPr>
                <w:rFonts w:ascii="Arial Narrow" w:hAnsi="Arial Narrow" w:cs="Arial"/>
              </w:rPr>
            </w:pPr>
            <w:r>
              <w:rPr>
                <w:rFonts w:ascii="Arial Narrow" w:hAnsi="Arial Narrow" w:cs="Arial"/>
              </w:rPr>
              <w:t>Material de Enseñanza</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3731EA" w:rsidP="003731EA">
            <w:pPr>
              <w:pStyle w:val="Prrafodelista"/>
              <w:numPr>
                <w:ilvl w:val="0"/>
                <w:numId w:val="5"/>
              </w:numPr>
              <w:ind w:left="360"/>
              <w:jc w:val="both"/>
              <w:rPr>
                <w:rFonts w:ascii="Arial Narrow" w:hAnsi="Arial Narrow" w:cs="Arial"/>
              </w:rPr>
            </w:pPr>
            <w:r>
              <w:rPr>
                <w:rFonts w:ascii="Arial Narrow" w:hAnsi="Arial Narrow" w:cs="Arial"/>
              </w:rPr>
              <w:t xml:space="preserve">Libros, revistas, periódicos </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Pr="003731EA" w:rsidRDefault="003731EA" w:rsidP="003731EA">
            <w:pPr>
              <w:jc w:val="both"/>
              <w:rPr>
                <w:rFonts w:ascii="Arial Narrow" w:hAnsi="Arial Narrow" w:cs="Arial"/>
              </w:rPr>
            </w:pPr>
            <w:r>
              <w:rPr>
                <w:rFonts w:ascii="Arial Narrow" w:hAnsi="Arial Narrow" w:cs="Arial"/>
              </w:rPr>
              <w:t>Materiales de Impresión</w:t>
            </w:r>
          </w:p>
        </w:tc>
        <w:tc>
          <w:tcPr>
            <w:tcW w:w="992" w:type="dxa"/>
            <w:tcBorders>
              <w:top w:val="nil"/>
              <w:bottom w:val="nil"/>
            </w:tcBorders>
          </w:tcPr>
          <w:p w:rsidR="003731EA" w:rsidRDefault="003731EA" w:rsidP="003731EA">
            <w:pPr>
              <w:jc w:val="center"/>
              <w:rPr>
                <w:rFonts w:ascii="Arial Narrow" w:hAnsi="Arial Narrow" w:cs="Arial"/>
              </w:rPr>
            </w:pPr>
          </w:p>
        </w:tc>
        <w:tc>
          <w:tcPr>
            <w:tcW w:w="1283" w:type="dxa"/>
            <w:tcBorders>
              <w:top w:val="nil"/>
              <w:bottom w:val="nil"/>
            </w:tcBorders>
          </w:tcPr>
          <w:p w:rsidR="003731EA" w:rsidRDefault="003731EA" w:rsidP="003731EA">
            <w:pPr>
              <w:jc w:val="center"/>
              <w:rPr>
                <w:rFonts w:ascii="Arial Narrow" w:hAnsi="Arial Narrow" w:cs="Arial"/>
              </w:rPr>
            </w:pPr>
          </w:p>
        </w:tc>
        <w:tc>
          <w:tcPr>
            <w:tcW w:w="1659" w:type="dxa"/>
            <w:tcBorders>
              <w:top w:val="nil"/>
              <w:bottom w:val="nil"/>
            </w:tcBorders>
          </w:tcPr>
          <w:p w:rsidR="003731EA" w:rsidRDefault="003731EA" w:rsidP="006F5C50">
            <w:pPr>
              <w:jc w:val="right"/>
              <w:rPr>
                <w:rFonts w:ascii="Arial Narrow" w:hAnsi="Arial Narrow" w:cs="Arial"/>
              </w:rPr>
            </w:pPr>
          </w:p>
        </w:tc>
      </w:tr>
      <w:tr w:rsidR="003731EA" w:rsidRPr="006F5C50" w:rsidTr="00AC3DF9">
        <w:tc>
          <w:tcPr>
            <w:tcW w:w="1242" w:type="dxa"/>
            <w:tcBorders>
              <w:top w:val="nil"/>
              <w:bottom w:val="nil"/>
            </w:tcBorders>
          </w:tcPr>
          <w:p w:rsidR="003731EA" w:rsidRDefault="003731EA" w:rsidP="006D7B9C">
            <w:pPr>
              <w:jc w:val="both"/>
              <w:rPr>
                <w:rFonts w:ascii="Arial Narrow" w:hAnsi="Arial Narrow" w:cs="Arial"/>
              </w:rPr>
            </w:pPr>
          </w:p>
        </w:tc>
        <w:tc>
          <w:tcPr>
            <w:tcW w:w="3118" w:type="dxa"/>
            <w:tcBorders>
              <w:top w:val="nil"/>
              <w:bottom w:val="nil"/>
            </w:tcBorders>
          </w:tcPr>
          <w:p w:rsidR="003731EA" w:rsidRDefault="00450368" w:rsidP="003731EA">
            <w:pPr>
              <w:pStyle w:val="Prrafodelista"/>
              <w:numPr>
                <w:ilvl w:val="0"/>
                <w:numId w:val="5"/>
              </w:numPr>
              <w:ind w:left="360"/>
              <w:jc w:val="both"/>
              <w:rPr>
                <w:rFonts w:ascii="Arial Narrow" w:hAnsi="Arial Narrow" w:cs="Arial"/>
              </w:rPr>
            </w:pPr>
            <w:r>
              <w:rPr>
                <w:rFonts w:ascii="Arial Narrow" w:hAnsi="Arial Narrow" w:cs="Arial"/>
              </w:rPr>
              <w:t>CD</w:t>
            </w:r>
          </w:p>
        </w:tc>
        <w:tc>
          <w:tcPr>
            <w:tcW w:w="992" w:type="dxa"/>
            <w:tcBorders>
              <w:top w:val="nil"/>
              <w:bottom w:val="nil"/>
            </w:tcBorders>
          </w:tcPr>
          <w:p w:rsidR="003731EA" w:rsidRDefault="00450368" w:rsidP="003731EA">
            <w:pPr>
              <w:jc w:val="center"/>
              <w:rPr>
                <w:rFonts w:ascii="Arial Narrow" w:hAnsi="Arial Narrow" w:cs="Arial"/>
              </w:rPr>
            </w:pPr>
            <w:r>
              <w:rPr>
                <w:rFonts w:ascii="Arial Narrow" w:hAnsi="Arial Narrow" w:cs="Arial"/>
              </w:rPr>
              <w:t>10</w:t>
            </w:r>
          </w:p>
        </w:tc>
        <w:tc>
          <w:tcPr>
            <w:tcW w:w="1283" w:type="dxa"/>
            <w:tcBorders>
              <w:top w:val="nil"/>
              <w:bottom w:val="nil"/>
            </w:tcBorders>
          </w:tcPr>
          <w:p w:rsidR="003731EA" w:rsidRDefault="00450368" w:rsidP="003731EA">
            <w:pPr>
              <w:jc w:val="center"/>
              <w:rPr>
                <w:rFonts w:ascii="Arial Narrow" w:hAnsi="Arial Narrow" w:cs="Arial"/>
              </w:rPr>
            </w:pPr>
            <w:r>
              <w:rPr>
                <w:rFonts w:ascii="Arial Narrow" w:hAnsi="Arial Narrow" w:cs="Arial"/>
              </w:rPr>
              <w:t>1</w:t>
            </w:r>
          </w:p>
        </w:tc>
        <w:tc>
          <w:tcPr>
            <w:tcW w:w="1659" w:type="dxa"/>
            <w:tcBorders>
              <w:top w:val="nil"/>
              <w:bottom w:val="nil"/>
            </w:tcBorders>
          </w:tcPr>
          <w:p w:rsidR="003731EA" w:rsidRDefault="00450368" w:rsidP="006F5C50">
            <w:pPr>
              <w:jc w:val="right"/>
              <w:rPr>
                <w:rFonts w:ascii="Arial Narrow" w:hAnsi="Arial Narrow" w:cs="Arial"/>
              </w:rPr>
            </w:pPr>
            <w:r>
              <w:rPr>
                <w:rFonts w:ascii="Arial Narrow" w:hAnsi="Arial Narrow" w:cs="Arial"/>
              </w:rPr>
              <w:t>10.00</w:t>
            </w: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p>
        </w:tc>
        <w:tc>
          <w:tcPr>
            <w:tcW w:w="3118" w:type="dxa"/>
            <w:tcBorders>
              <w:top w:val="nil"/>
              <w:bottom w:val="nil"/>
            </w:tcBorders>
          </w:tcPr>
          <w:p w:rsidR="00450368" w:rsidRDefault="00450368" w:rsidP="003731EA">
            <w:pPr>
              <w:pStyle w:val="Prrafodelista"/>
              <w:numPr>
                <w:ilvl w:val="0"/>
                <w:numId w:val="5"/>
              </w:numPr>
              <w:ind w:left="360"/>
              <w:jc w:val="both"/>
              <w:rPr>
                <w:rFonts w:ascii="Arial Narrow" w:hAnsi="Arial Narrow" w:cs="Arial"/>
              </w:rPr>
            </w:pPr>
            <w:r>
              <w:rPr>
                <w:rFonts w:ascii="Arial Narrow" w:hAnsi="Arial Narrow" w:cs="Arial"/>
              </w:rPr>
              <w:t xml:space="preserve">Otros </w:t>
            </w:r>
          </w:p>
        </w:tc>
        <w:tc>
          <w:tcPr>
            <w:tcW w:w="992" w:type="dxa"/>
            <w:tcBorders>
              <w:top w:val="nil"/>
              <w:bottom w:val="nil"/>
            </w:tcBorders>
          </w:tcPr>
          <w:p w:rsidR="00450368" w:rsidRDefault="00450368" w:rsidP="003731EA">
            <w:pPr>
              <w:jc w:val="center"/>
              <w:rPr>
                <w:rFonts w:ascii="Arial Narrow" w:hAnsi="Arial Narrow" w:cs="Arial"/>
              </w:rPr>
            </w:pPr>
          </w:p>
        </w:tc>
        <w:tc>
          <w:tcPr>
            <w:tcW w:w="1283" w:type="dxa"/>
            <w:tcBorders>
              <w:top w:val="nil"/>
              <w:bottom w:val="nil"/>
            </w:tcBorders>
          </w:tcPr>
          <w:p w:rsidR="00450368" w:rsidRDefault="00450368" w:rsidP="003731EA">
            <w:pPr>
              <w:jc w:val="center"/>
              <w:rPr>
                <w:rFonts w:ascii="Arial Narrow" w:hAnsi="Arial Narrow" w:cs="Arial"/>
              </w:rPr>
            </w:pPr>
            <w:r>
              <w:rPr>
                <w:rFonts w:ascii="Arial Narrow" w:hAnsi="Arial Narrow" w:cs="Arial"/>
              </w:rPr>
              <w:t>10</w:t>
            </w:r>
          </w:p>
        </w:tc>
        <w:tc>
          <w:tcPr>
            <w:tcW w:w="1659" w:type="dxa"/>
            <w:tcBorders>
              <w:top w:val="nil"/>
              <w:bottom w:val="nil"/>
            </w:tcBorders>
          </w:tcPr>
          <w:p w:rsidR="00450368" w:rsidRDefault="00450368" w:rsidP="006F5C50">
            <w:pPr>
              <w:jc w:val="right"/>
              <w:rPr>
                <w:rFonts w:ascii="Arial Narrow" w:hAnsi="Arial Narrow" w:cs="Arial"/>
              </w:rPr>
            </w:pPr>
            <w:r>
              <w:rPr>
                <w:rFonts w:ascii="Arial Narrow" w:hAnsi="Arial Narrow" w:cs="Arial"/>
              </w:rPr>
              <w:t>10.00</w:t>
            </w: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p>
        </w:tc>
        <w:tc>
          <w:tcPr>
            <w:tcW w:w="3118" w:type="dxa"/>
            <w:tcBorders>
              <w:top w:val="nil"/>
              <w:bottom w:val="nil"/>
            </w:tcBorders>
          </w:tcPr>
          <w:p w:rsidR="00450368" w:rsidRPr="00450368" w:rsidRDefault="00450368" w:rsidP="00450368">
            <w:pPr>
              <w:jc w:val="both"/>
              <w:rPr>
                <w:rFonts w:ascii="Arial Narrow" w:hAnsi="Arial Narrow" w:cs="Arial"/>
              </w:rPr>
            </w:pPr>
          </w:p>
        </w:tc>
        <w:tc>
          <w:tcPr>
            <w:tcW w:w="992" w:type="dxa"/>
            <w:tcBorders>
              <w:top w:val="nil"/>
              <w:bottom w:val="nil"/>
            </w:tcBorders>
          </w:tcPr>
          <w:p w:rsidR="00450368" w:rsidRDefault="00450368" w:rsidP="003731EA">
            <w:pPr>
              <w:jc w:val="center"/>
              <w:rPr>
                <w:rFonts w:ascii="Arial Narrow" w:hAnsi="Arial Narrow" w:cs="Arial"/>
              </w:rPr>
            </w:pPr>
          </w:p>
        </w:tc>
        <w:tc>
          <w:tcPr>
            <w:tcW w:w="1283" w:type="dxa"/>
            <w:tcBorders>
              <w:top w:val="nil"/>
              <w:bottom w:val="nil"/>
            </w:tcBorders>
          </w:tcPr>
          <w:p w:rsidR="00450368" w:rsidRDefault="00450368" w:rsidP="003731EA">
            <w:pPr>
              <w:jc w:val="center"/>
              <w:rPr>
                <w:rFonts w:ascii="Arial Narrow" w:hAnsi="Arial Narrow" w:cs="Arial"/>
              </w:rPr>
            </w:pPr>
          </w:p>
        </w:tc>
        <w:tc>
          <w:tcPr>
            <w:tcW w:w="1659" w:type="dxa"/>
            <w:tcBorders>
              <w:top w:val="nil"/>
              <w:bottom w:val="nil"/>
            </w:tcBorders>
          </w:tcPr>
          <w:p w:rsidR="00450368" w:rsidRDefault="00450368" w:rsidP="006F5C50">
            <w:pPr>
              <w:jc w:val="right"/>
              <w:rPr>
                <w:rFonts w:ascii="Arial Narrow" w:hAnsi="Arial Narrow" w:cs="Arial"/>
              </w:rPr>
            </w:pP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r>
              <w:rPr>
                <w:rFonts w:ascii="Arial Narrow" w:hAnsi="Arial Narrow" w:cs="Arial"/>
              </w:rPr>
              <w:t>5.3.11.40</w:t>
            </w:r>
          </w:p>
        </w:tc>
        <w:tc>
          <w:tcPr>
            <w:tcW w:w="3118" w:type="dxa"/>
            <w:tcBorders>
              <w:top w:val="nil"/>
              <w:bottom w:val="nil"/>
            </w:tcBorders>
          </w:tcPr>
          <w:p w:rsidR="00450368" w:rsidRPr="00450368" w:rsidRDefault="00450368" w:rsidP="00450368">
            <w:pPr>
              <w:jc w:val="both"/>
              <w:rPr>
                <w:rFonts w:ascii="Arial Narrow" w:hAnsi="Arial Narrow" w:cs="Arial"/>
              </w:rPr>
            </w:pPr>
            <w:r w:rsidRPr="00450368">
              <w:rPr>
                <w:rFonts w:ascii="Arial Narrow" w:hAnsi="Arial Narrow" w:cs="Arial"/>
              </w:rPr>
              <w:t>Pasaje</w:t>
            </w:r>
            <w:r>
              <w:rPr>
                <w:rFonts w:ascii="Arial Narrow" w:hAnsi="Arial Narrow" w:cs="Arial"/>
              </w:rPr>
              <w:t xml:space="preserve"> y gastos de transporte</w:t>
            </w:r>
          </w:p>
        </w:tc>
        <w:tc>
          <w:tcPr>
            <w:tcW w:w="992" w:type="dxa"/>
            <w:tcBorders>
              <w:top w:val="nil"/>
              <w:bottom w:val="nil"/>
            </w:tcBorders>
          </w:tcPr>
          <w:p w:rsidR="00450368" w:rsidRDefault="00450368" w:rsidP="003731EA">
            <w:pPr>
              <w:jc w:val="center"/>
              <w:rPr>
                <w:rFonts w:ascii="Arial Narrow" w:hAnsi="Arial Narrow" w:cs="Arial"/>
              </w:rPr>
            </w:pPr>
          </w:p>
        </w:tc>
        <w:tc>
          <w:tcPr>
            <w:tcW w:w="1283" w:type="dxa"/>
            <w:tcBorders>
              <w:top w:val="nil"/>
              <w:bottom w:val="nil"/>
            </w:tcBorders>
          </w:tcPr>
          <w:p w:rsidR="00450368" w:rsidRDefault="00450368" w:rsidP="003731EA">
            <w:pPr>
              <w:jc w:val="center"/>
              <w:rPr>
                <w:rFonts w:ascii="Arial Narrow" w:hAnsi="Arial Narrow" w:cs="Arial"/>
              </w:rPr>
            </w:pPr>
          </w:p>
        </w:tc>
        <w:tc>
          <w:tcPr>
            <w:tcW w:w="1659" w:type="dxa"/>
            <w:tcBorders>
              <w:top w:val="nil"/>
              <w:bottom w:val="nil"/>
            </w:tcBorders>
          </w:tcPr>
          <w:p w:rsidR="00450368" w:rsidRDefault="00450368" w:rsidP="006F5C50">
            <w:pPr>
              <w:jc w:val="right"/>
              <w:rPr>
                <w:rFonts w:ascii="Arial Narrow" w:hAnsi="Arial Narrow" w:cs="Arial"/>
              </w:rPr>
            </w:pPr>
            <w:r>
              <w:rPr>
                <w:rFonts w:ascii="Arial Narrow" w:hAnsi="Arial Narrow" w:cs="Arial"/>
              </w:rPr>
              <w:t>210.00</w:t>
            </w: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p>
        </w:tc>
        <w:tc>
          <w:tcPr>
            <w:tcW w:w="3118" w:type="dxa"/>
            <w:tcBorders>
              <w:top w:val="nil"/>
              <w:bottom w:val="nil"/>
            </w:tcBorders>
          </w:tcPr>
          <w:p w:rsidR="00450368" w:rsidRPr="00450368" w:rsidRDefault="00450368" w:rsidP="00450368">
            <w:pPr>
              <w:pStyle w:val="Prrafodelista"/>
              <w:numPr>
                <w:ilvl w:val="0"/>
                <w:numId w:val="5"/>
              </w:numPr>
              <w:ind w:left="360"/>
              <w:jc w:val="both"/>
              <w:rPr>
                <w:rFonts w:ascii="Arial Narrow" w:hAnsi="Arial Narrow" w:cs="Arial"/>
              </w:rPr>
            </w:pPr>
            <w:r>
              <w:rPr>
                <w:rFonts w:ascii="Arial Narrow" w:hAnsi="Arial Narrow" w:cs="Arial"/>
              </w:rPr>
              <w:t>Viaje al lugar del estudio</w:t>
            </w:r>
          </w:p>
        </w:tc>
        <w:tc>
          <w:tcPr>
            <w:tcW w:w="992" w:type="dxa"/>
            <w:tcBorders>
              <w:top w:val="nil"/>
              <w:bottom w:val="nil"/>
            </w:tcBorders>
          </w:tcPr>
          <w:p w:rsidR="00450368" w:rsidRDefault="00450368" w:rsidP="003731EA">
            <w:pPr>
              <w:jc w:val="center"/>
              <w:rPr>
                <w:rFonts w:ascii="Arial Narrow" w:hAnsi="Arial Narrow" w:cs="Arial"/>
              </w:rPr>
            </w:pPr>
            <w:r>
              <w:rPr>
                <w:rFonts w:ascii="Arial Narrow" w:hAnsi="Arial Narrow" w:cs="Arial"/>
              </w:rPr>
              <w:t>6</w:t>
            </w:r>
          </w:p>
        </w:tc>
        <w:tc>
          <w:tcPr>
            <w:tcW w:w="1283" w:type="dxa"/>
            <w:tcBorders>
              <w:top w:val="nil"/>
              <w:bottom w:val="nil"/>
            </w:tcBorders>
          </w:tcPr>
          <w:p w:rsidR="00450368" w:rsidRDefault="00450368" w:rsidP="003731EA">
            <w:pPr>
              <w:jc w:val="center"/>
              <w:rPr>
                <w:rFonts w:ascii="Arial Narrow" w:hAnsi="Arial Narrow" w:cs="Arial"/>
              </w:rPr>
            </w:pPr>
            <w:r>
              <w:rPr>
                <w:rFonts w:ascii="Arial Narrow" w:hAnsi="Arial Narrow" w:cs="Arial"/>
              </w:rPr>
              <w:t>35</w:t>
            </w:r>
          </w:p>
        </w:tc>
        <w:tc>
          <w:tcPr>
            <w:tcW w:w="1659" w:type="dxa"/>
            <w:tcBorders>
              <w:top w:val="nil"/>
              <w:bottom w:val="nil"/>
            </w:tcBorders>
          </w:tcPr>
          <w:p w:rsidR="00450368" w:rsidRDefault="00450368" w:rsidP="006F5C50">
            <w:pPr>
              <w:jc w:val="right"/>
              <w:rPr>
                <w:rFonts w:ascii="Arial Narrow" w:hAnsi="Arial Narrow" w:cs="Arial"/>
              </w:rPr>
            </w:pPr>
            <w:r>
              <w:rPr>
                <w:rFonts w:ascii="Arial Narrow" w:hAnsi="Arial Narrow" w:cs="Arial"/>
              </w:rPr>
              <w:t>210.00</w:t>
            </w: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p>
        </w:tc>
        <w:tc>
          <w:tcPr>
            <w:tcW w:w="3118" w:type="dxa"/>
            <w:tcBorders>
              <w:top w:val="nil"/>
              <w:bottom w:val="nil"/>
            </w:tcBorders>
          </w:tcPr>
          <w:p w:rsidR="00450368" w:rsidRPr="00450368" w:rsidRDefault="00450368" w:rsidP="00450368">
            <w:pPr>
              <w:jc w:val="both"/>
              <w:rPr>
                <w:rFonts w:ascii="Arial Narrow" w:hAnsi="Arial Narrow" w:cs="Arial"/>
              </w:rPr>
            </w:pPr>
          </w:p>
        </w:tc>
        <w:tc>
          <w:tcPr>
            <w:tcW w:w="992" w:type="dxa"/>
            <w:tcBorders>
              <w:top w:val="nil"/>
              <w:bottom w:val="nil"/>
            </w:tcBorders>
          </w:tcPr>
          <w:p w:rsidR="00450368" w:rsidRDefault="00450368" w:rsidP="003731EA">
            <w:pPr>
              <w:jc w:val="center"/>
              <w:rPr>
                <w:rFonts w:ascii="Arial Narrow" w:hAnsi="Arial Narrow" w:cs="Arial"/>
              </w:rPr>
            </w:pPr>
          </w:p>
        </w:tc>
        <w:tc>
          <w:tcPr>
            <w:tcW w:w="1283" w:type="dxa"/>
            <w:tcBorders>
              <w:top w:val="nil"/>
              <w:bottom w:val="nil"/>
            </w:tcBorders>
          </w:tcPr>
          <w:p w:rsidR="00450368" w:rsidRDefault="00450368" w:rsidP="003731EA">
            <w:pPr>
              <w:jc w:val="center"/>
              <w:rPr>
                <w:rFonts w:ascii="Arial Narrow" w:hAnsi="Arial Narrow" w:cs="Arial"/>
              </w:rPr>
            </w:pPr>
          </w:p>
        </w:tc>
        <w:tc>
          <w:tcPr>
            <w:tcW w:w="1659" w:type="dxa"/>
            <w:tcBorders>
              <w:top w:val="nil"/>
              <w:bottom w:val="nil"/>
            </w:tcBorders>
          </w:tcPr>
          <w:p w:rsidR="00450368" w:rsidRDefault="00450368" w:rsidP="006F5C50">
            <w:pPr>
              <w:jc w:val="right"/>
              <w:rPr>
                <w:rFonts w:ascii="Arial Narrow" w:hAnsi="Arial Narrow" w:cs="Arial"/>
              </w:rPr>
            </w:pP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r>
              <w:rPr>
                <w:rFonts w:ascii="Arial Narrow" w:hAnsi="Arial Narrow" w:cs="Arial"/>
              </w:rPr>
              <w:t>5.3.11.50</w:t>
            </w:r>
          </w:p>
        </w:tc>
        <w:tc>
          <w:tcPr>
            <w:tcW w:w="3118" w:type="dxa"/>
            <w:tcBorders>
              <w:top w:val="nil"/>
              <w:bottom w:val="nil"/>
            </w:tcBorders>
          </w:tcPr>
          <w:p w:rsidR="00450368" w:rsidRPr="00450368" w:rsidRDefault="00450368" w:rsidP="00450368">
            <w:pPr>
              <w:jc w:val="both"/>
              <w:rPr>
                <w:rFonts w:ascii="Arial Narrow" w:hAnsi="Arial Narrow" w:cs="Arial"/>
              </w:rPr>
            </w:pPr>
            <w:r>
              <w:rPr>
                <w:rFonts w:ascii="Arial Narrow" w:hAnsi="Arial Narrow" w:cs="Arial"/>
              </w:rPr>
              <w:t>Servicios de Consultoría</w:t>
            </w:r>
          </w:p>
        </w:tc>
        <w:tc>
          <w:tcPr>
            <w:tcW w:w="992" w:type="dxa"/>
            <w:tcBorders>
              <w:top w:val="nil"/>
              <w:bottom w:val="nil"/>
            </w:tcBorders>
          </w:tcPr>
          <w:p w:rsidR="00450368" w:rsidRDefault="00450368" w:rsidP="003731EA">
            <w:pPr>
              <w:jc w:val="center"/>
              <w:rPr>
                <w:rFonts w:ascii="Arial Narrow" w:hAnsi="Arial Narrow" w:cs="Arial"/>
              </w:rPr>
            </w:pPr>
          </w:p>
        </w:tc>
        <w:tc>
          <w:tcPr>
            <w:tcW w:w="1283" w:type="dxa"/>
            <w:tcBorders>
              <w:top w:val="nil"/>
              <w:bottom w:val="nil"/>
            </w:tcBorders>
          </w:tcPr>
          <w:p w:rsidR="00450368" w:rsidRDefault="00450368" w:rsidP="003731EA">
            <w:pPr>
              <w:jc w:val="center"/>
              <w:rPr>
                <w:rFonts w:ascii="Arial Narrow" w:hAnsi="Arial Narrow" w:cs="Arial"/>
              </w:rPr>
            </w:pPr>
          </w:p>
        </w:tc>
        <w:tc>
          <w:tcPr>
            <w:tcW w:w="1659" w:type="dxa"/>
            <w:tcBorders>
              <w:top w:val="nil"/>
              <w:bottom w:val="nil"/>
            </w:tcBorders>
          </w:tcPr>
          <w:p w:rsidR="00450368" w:rsidRDefault="00450368" w:rsidP="006F5C50">
            <w:pPr>
              <w:jc w:val="right"/>
              <w:rPr>
                <w:rFonts w:ascii="Arial Narrow" w:hAnsi="Arial Narrow" w:cs="Arial"/>
              </w:rPr>
            </w:pPr>
            <w:r>
              <w:rPr>
                <w:rFonts w:ascii="Arial Narrow" w:hAnsi="Arial Narrow" w:cs="Arial"/>
              </w:rPr>
              <w:t>500.00</w:t>
            </w:r>
          </w:p>
        </w:tc>
      </w:tr>
      <w:tr w:rsidR="00450368" w:rsidRPr="006F5C50" w:rsidTr="00AC3DF9">
        <w:tc>
          <w:tcPr>
            <w:tcW w:w="1242" w:type="dxa"/>
            <w:tcBorders>
              <w:top w:val="nil"/>
              <w:bottom w:val="nil"/>
            </w:tcBorders>
          </w:tcPr>
          <w:p w:rsidR="00450368" w:rsidRDefault="00450368" w:rsidP="006D7B9C">
            <w:pPr>
              <w:jc w:val="both"/>
              <w:rPr>
                <w:rFonts w:ascii="Arial Narrow" w:hAnsi="Arial Narrow" w:cs="Arial"/>
              </w:rPr>
            </w:pPr>
          </w:p>
        </w:tc>
        <w:tc>
          <w:tcPr>
            <w:tcW w:w="3118" w:type="dxa"/>
            <w:tcBorders>
              <w:top w:val="nil"/>
              <w:bottom w:val="nil"/>
            </w:tcBorders>
          </w:tcPr>
          <w:p w:rsidR="00450368" w:rsidRPr="00450368" w:rsidRDefault="005748BE" w:rsidP="00450368">
            <w:pPr>
              <w:pStyle w:val="Prrafodelista"/>
              <w:numPr>
                <w:ilvl w:val="0"/>
                <w:numId w:val="5"/>
              </w:numPr>
              <w:ind w:left="360"/>
              <w:jc w:val="both"/>
              <w:rPr>
                <w:rFonts w:ascii="Arial Narrow" w:hAnsi="Arial Narrow" w:cs="Arial"/>
              </w:rPr>
            </w:pPr>
            <w:r>
              <w:rPr>
                <w:rFonts w:ascii="Arial Narrow" w:hAnsi="Arial Narrow" w:cs="Arial"/>
              </w:rPr>
              <w:t xml:space="preserve">Estudio y Asesoría </w:t>
            </w:r>
          </w:p>
        </w:tc>
        <w:tc>
          <w:tcPr>
            <w:tcW w:w="992" w:type="dxa"/>
            <w:tcBorders>
              <w:top w:val="nil"/>
              <w:bottom w:val="nil"/>
            </w:tcBorders>
          </w:tcPr>
          <w:p w:rsidR="00450368" w:rsidRDefault="005748BE" w:rsidP="003731EA">
            <w:pPr>
              <w:jc w:val="center"/>
              <w:rPr>
                <w:rFonts w:ascii="Arial Narrow" w:hAnsi="Arial Narrow" w:cs="Arial"/>
              </w:rPr>
            </w:pPr>
            <w:r>
              <w:rPr>
                <w:rFonts w:ascii="Arial Narrow" w:hAnsi="Arial Narrow" w:cs="Arial"/>
              </w:rPr>
              <w:t>10</w:t>
            </w:r>
          </w:p>
        </w:tc>
        <w:tc>
          <w:tcPr>
            <w:tcW w:w="1283" w:type="dxa"/>
            <w:tcBorders>
              <w:top w:val="nil"/>
              <w:bottom w:val="nil"/>
            </w:tcBorders>
          </w:tcPr>
          <w:p w:rsidR="00450368" w:rsidRDefault="005748BE" w:rsidP="003731EA">
            <w:pPr>
              <w:jc w:val="center"/>
              <w:rPr>
                <w:rFonts w:ascii="Arial Narrow" w:hAnsi="Arial Narrow" w:cs="Arial"/>
              </w:rPr>
            </w:pPr>
            <w:r>
              <w:rPr>
                <w:rFonts w:ascii="Arial Narrow" w:hAnsi="Arial Narrow" w:cs="Arial"/>
              </w:rPr>
              <w:t>50</w:t>
            </w:r>
          </w:p>
        </w:tc>
        <w:tc>
          <w:tcPr>
            <w:tcW w:w="1659" w:type="dxa"/>
            <w:tcBorders>
              <w:top w:val="nil"/>
              <w:bottom w:val="nil"/>
            </w:tcBorders>
          </w:tcPr>
          <w:p w:rsidR="00450368" w:rsidRDefault="005748BE" w:rsidP="006F5C50">
            <w:pPr>
              <w:jc w:val="right"/>
              <w:rPr>
                <w:rFonts w:ascii="Arial Narrow" w:hAnsi="Arial Narrow" w:cs="Arial"/>
              </w:rPr>
            </w:pPr>
            <w:r>
              <w:rPr>
                <w:rFonts w:ascii="Arial Narrow" w:hAnsi="Arial Narrow" w:cs="Arial"/>
              </w:rPr>
              <w:t>500.00</w:t>
            </w: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p>
        </w:tc>
        <w:tc>
          <w:tcPr>
            <w:tcW w:w="3118" w:type="dxa"/>
            <w:tcBorders>
              <w:top w:val="nil"/>
              <w:bottom w:val="nil"/>
            </w:tcBorders>
          </w:tcPr>
          <w:p w:rsidR="005748BE" w:rsidRDefault="005748BE" w:rsidP="005748BE">
            <w:pPr>
              <w:pStyle w:val="Prrafodelista"/>
              <w:ind w:left="360"/>
              <w:jc w:val="both"/>
              <w:rPr>
                <w:rFonts w:ascii="Arial Narrow" w:hAnsi="Arial Narrow" w:cs="Arial"/>
              </w:rPr>
            </w:pPr>
          </w:p>
        </w:tc>
        <w:tc>
          <w:tcPr>
            <w:tcW w:w="992" w:type="dxa"/>
            <w:tcBorders>
              <w:top w:val="nil"/>
              <w:bottom w:val="nil"/>
            </w:tcBorders>
          </w:tcPr>
          <w:p w:rsidR="005748BE" w:rsidRDefault="005748BE" w:rsidP="003731EA">
            <w:pPr>
              <w:jc w:val="center"/>
              <w:rPr>
                <w:rFonts w:ascii="Arial Narrow" w:hAnsi="Arial Narrow" w:cs="Arial"/>
              </w:rPr>
            </w:pPr>
          </w:p>
        </w:tc>
        <w:tc>
          <w:tcPr>
            <w:tcW w:w="1283" w:type="dxa"/>
            <w:tcBorders>
              <w:top w:val="nil"/>
              <w:bottom w:val="nil"/>
            </w:tcBorders>
          </w:tcPr>
          <w:p w:rsidR="005748BE" w:rsidRDefault="005748BE" w:rsidP="003731EA">
            <w:pPr>
              <w:jc w:val="center"/>
              <w:rPr>
                <w:rFonts w:ascii="Arial Narrow" w:hAnsi="Arial Narrow" w:cs="Arial"/>
              </w:rPr>
            </w:pPr>
          </w:p>
        </w:tc>
        <w:tc>
          <w:tcPr>
            <w:tcW w:w="1659" w:type="dxa"/>
            <w:tcBorders>
              <w:top w:val="nil"/>
              <w:bottom w:val="nil"/>
            </w:tcBorders>
          </w:tcPr>
          <w:p w:rsidR="005748BE" w:rsidRDefault="005748BE" w:rsidP="006F5C50">
            <w:pPr>
              <w:jc w:val="right"/>
              <w:rPr>
                <w:rFonts w:ascii="Arial Narrow" w:hAnsi="Arial Narrow" w:cs="Arial"/>
              </w:rPr>
            </w:pP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r>
              <w:rPr>
                <w:rFonts w:ascii="Arial Narrow" w:hAnsi="Arial Narrow" w:cs="Arial"/>
              </w:rPr>
              <w:t>5.3.11.60</w:t>
            </w:r>
          </w:p>
        </w:tc>
        <w:tc>
          <w:tcPr>
            <w:tcW w:w="3118" w:type="dxa"/>
            <w:tcBorders>
              <w:top w:val="nil"/>
              <w:bottom w:val="nil"/>
            </w:tcBorders>
          </w:tcPr>
          <w:p w:rsidR="005748BE" w:rsidRPr="005748BE" w:rsidRDefault="005748BE" w:rsidP="005748BE">
            <w:pPr>
              <w:jc w:val="both"/>
              <w:rPr>
                <w:rFonts w:ascii="Arial Narrow" w:hAnsi="Arial Narrow" w:cs="Arial"/>
              </w:rPr>
            </w:pPr>
            <w:r>
              <w:rPr>
                <w:rFonts w:ascii="Arial Narrow" w:hAnsi="Arial Narrow" w:cs="Arial"/>
              </w:rPr>
              <w:t xml:space="preserve">Otros servicios de terceros </w:t>
            </w:r>
          </w:p>
        </w:tc>
        <w:tc>
          <w:tcPr>
            <w:tcW w:w="992" w:type="dxa"/>
            <w:tcBorders>
              <w:top w:val="nil"/>
              <w:bottom w:val="nil"/>
            </w:tcBorders>
          </w:tcPr>
          <w:p w:rsidR="005748BE" w:rsidRDefault="005748BE" w:rsidP="003731EA">
            <w:pPr>
              <w:jc w:val="center"/>
              <w:rPr>
                <w:rFonts w:ascii="Arial Narrow" w:hAnsi="Arial Narrow" w:cs="Arial"/>
              </w:rPr>
            </w:pPr>
          </w:p>
        </w:tc>
        <w:tc>
          <w:tcPr>
            <w:tcW w:w="1283" w:type="dxa"/>
            <w:tcBorders>
              <w:top w:val="nil"/>
              <w:bottom w:val="nil"/>
            </w:tcBorders>
          </w:tcPr>
          <w:p w:rsidR="005748BE" w:rsidRDefault="005748BE" w:rsidP="003731EA">
            <w:pPr>
              <w:jc w:val="center"/>
              <w:rPr>
                <w:rFonts w:ascii="Arial Narrow" w:hAnsi="Arial Narrow" w:cs="Arial"/>
              </w:rPr>
            </w:pPr>
          </w:p>
        </w:tc>
        <w:tc>
          <w:tcPr>
            <w:tcW w:w="1659" w:type="dxa"/>
            <w:tcBorders>
              <w:top w:val="nil"/>
              <w:bottom w:val="nil"/>
            </w:tcBorders>
          </w:tcPr>
          <w:p w:rsidR="005748BE" w:rsidRDefault="005748BE" w:rsidP="006F5C50">
            <w:pPr>
              <w:jc w:val="right"/>
              <w:rPr>
                <w:rFonts w:ascii="Arial Narrow" w:hAnsi="Arial Narrow" w:cs="Arial"/>
              </w:rPr>
            </w:pPr>
            <w:r>
              <w:rPr>
                <w:rFonts w:ascii="Arial Narrow" w:hAnsi="Arial Narrow" w:cs="Arial"/>
              </w:rPr>
              <w:t>570.00</w:t>
            </w: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p>
        </w:tc>
        <w:tc>
          <w:tcPr>
            <w:tcW w:w="3118" w:type="dxa"/>
            <w:tcBorders>
              <w:top w:val="nil"/>
              <w:bottom w:val="nil"/>
            </w:tcBorders>
          </w:tcPr>
          <w:p w:rsidR="005748BE" w:rsidRPr="005748BE" w:rsidRDefault="005748BE" w:rsidP="005748BE">
            <w:pPr>
              <w:pStyle w:val="Prrafodelista"/>
              <w:numPr>
                <w:ilvl w:val="0"/>
                <w:numId w:val="5"/>
              </w:numPr>
              <w:ind w:left="360"/>
              <w:jc w:val="both"/>
              <w:rPr>
                <w:rFonts w:ascii="Arial Narrow" w:hAnsi="Arial Narrow" w:cs="Arial"/>
              </w:rPr>
            </w:pPr>
            <w:r>
              <w:rPr>
                <w:rFonts w:ascii="Arial Narrow" w:hAnsi="Arial Narrow" w:cs="Arial"/>
              </w:rPr>
              <w:t xml:space="preserve">Encuestas </w:t>
            </w:r>
          </w:p>
        </w:tc>
        <w:tc>
          <w:tcPr>
            <w:tcW w:w="992"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2</w:t>
            </w:r>
          </w:p>
        </w:tc>
        <w:tc>
          <w:tcPr>
            <w:tcW w:w="1283"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50</w:t>
            </w:r>
          </w:p>
        </w:tc>
        <w:tc>
          <w:tcPr>
            <w:tcW w:w="1659" w:type="dxa"/>
            <w:tcBorders>
              <w:top w:val="nil"/>
              <w:bottom w:val="nil"/>
            </w:tcBorders>
          </w:tcPr>
          <w:p w:rsidR="005748BE" w:rsidRDefault="005748BE" w:rsidP="006F5C50">
            <w:pPr>
              <w:jc w:val="right"/>
              <w:rPr>
                <w:rFonts w:ascii="Arial Narrow" w:hAnsi="Arial Narrow" w:cs="Arial"/>
              </w:rPr>
            </w:pPr>
            <w:r>
              <w:rPr>
                <w:rFonts w:ascii="Arial Narrow" w:hAnsi="Arial Narrow" w:cs="Arial"/>
              </w:rPr>
              <w:t>100.00</w:t>
            </w: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p>
        </w:tc>
        <w:tc>
          <w:tcPr>
            <w:tcW w:w="3118" w:type="dxa"/>
            <w:tcBorders>
              <w:top w:val="nil"/>
              <w:bottom w:val="nil"/>
            </w:tcBorders>
          </w:tcPr>
          <w:p w:rsidR="005748BE" w:rsidRDefault="005748BE" w:rsidP="005748BE">
            <w:pPr>
              <w:pStyle w:val="Prrafodelista"/>
              <w:numPr>
                <w:ilvl w:val="0"/>
                <w:numId w:val="5"/>
              </w:numPr>
              <w:ind w:left="360"/>
              <w:jc w:val="both"/>
              <w:rPr>
                <w:rFonts w:ascii="Arial Narrow" w:hAnsi="Arial Narrow" w:cs="Arial"/>
              </w:rPr>
            </w:pPr>
            <w:r>
              <w:rPr>
                <w:rFonts w:ascii="Arial Narrow" w:hAnsi="Arial Narrow" w:cs="Arial"/>
              </w:rPr>
              <w:t xml:space="preserve">Fotocopias </w:t>
            </w:r>
          </w:p>
        </w:tc>
        <w:tc>
          <w:tcPr>
            <w:tcW w:w="992"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1 millar</w:t>
            </w:r>
          </w:p>
        </w:tc>
        <w:tc>
          <w:tcPr>
            <w:tcW w:w="1283"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0.10</w:t>
            </w:r>
          </w:p>
        </w:tc>
        <w:tc>
          <w:tcPr>
            <w:tcW w:w="1659" w:type="dxa"/>
            <w:tcBorders>
              <w:top w:val="nil"/>
              <w:bottom w:val="nil"/>
            </w:tcBorders>
          </w:tcPr>
          <w:p w:rsidR="005748BE" w:rsidRDefault="005748BE" w:rsidP="006F5C50">
            <w:pPr>
              <w:jc w:val="right"/>
              <w:rPr>
                <w:rFonts w:ascii="Arial Narrow" w:hAnsi="Arial Narrow" w:cs="Arial"/>
              </w:rPr>
            </w:pPr>
            <w:r>
              <w:rPr>
                <w:rFonts w:ascii="Arial Narrow" w:hAnsi="Arial Narrow" w:cs="Arial"/>
              </w:rPr>
              <w:t>100.00</w:t>
            </w: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p>
        </w:tc>
        <w:tc>
          <w:tcPr>
            <w:tcW w:w="3118" w:type="dxa"/>
            <w:tcBorders>
              <w:top w:val="nil"/>
              <w:bottom w:val="nil"/>
            </w:tcBorders>
          </w:tcPr>
          <w:p w:rsidR="005748BE" w:rsidRDefault="005748BE" w:rsidP="005748BE">
            <w:pPr>
              <w:pStyle w:val="Prrafodelista"/>
              <w:numPr>
                <w:ilvl w:val="0"/>
                <w:numId w:val="5"/>
              </w:numPr>
              <w:ind w:left="360"/>
              <w:jc w:val="both"/>
              <w:rPr>
                <w:rFonts w:ascii="Arial Narrow" w:hAnsi="Arial Narrow" w:cs="Arial"/>
              </w:rPr>
            </w:pPr>
            <w:r>
              <w:rPr>
                <w:rFonts w:ascii="Arial Narrow" w:hAnsi="Arial Narrow" w:cs="Arial"/>
              </w:rPr>
              <w:t>Tipeos 180 pag.</w:t>
            </w:r>
          </w:p>
        </w:tc>
        <w:tc>
          <w:tcPr>
            <w:tcW w:w="992"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180</w:t>
            </w:r>
          </w:p>
        </w:tc>
        <w:tc>
          <w:tcPr>
            <w:tcW w:w="1283"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0.50</w:t>
            </w:r>
          </w:p>
        </w:tc>
        <w:tc>
          <w:tcPr>
            <w:tcW w:w="1659" w:type="dxa"/>
            <w:tcBorders>
              <w:top w:val="nil"/>
              <w:bottom w:val="nil"/>
            </w:tcBorders>
          </w:tcPr>
          <w:p w:rsidR="005748BE" w:rsidRDefault="005748BE" w:rsidP="006F5C50">
            <w:pPr>
              <w:jc w:val="right"/>
              <w:rPr>
                <w:rFonts w:ascii="Arial Narrow" w:hAnsi="Arial Narrow" w:cs="Arial"/>
              </w:rPr>
            </w:pPr>
            <w:r>
              <w:rPr>
                <w:rFonts w:ascii="Arial Narrow" w:hAnsi="Arial Narrow" w:cs="Arial"/>
              </w:rPr>
              <w:t>90.00</w:t>
            </w:r>
          </w:p>
        </w:tc>
      </w:tr>
      <w:tr w:rsidR="005748BE" w:rsidRPr="006F5C50" w:rsidTr="00AC3DF9">
        <w:tc>
          <w:tcPr>
            <w:tcW w:w="1242" w:type="dxa"/>
            <w:tcBorders>
              <w:top w:val="nil"/>
              <w:bottom w:val="nil"/>
            </w:tcBorders>
          </w:tcPr>
          <w:p w:rsidR="005748BE" w:rsidRDefault="005748BE" w:rsidP="006D7B9C">
            <w:pPr>
              <w:jc w:val="both"/>
              <w:rPr>
                <w:rFonts w:ascii="Arial Narrow" w:hAnsi="Arial Narrow" w:cs="Arial"/>
              </w:rPr>
            </w:pPr>
          </w:p>
        </w:tc>
        <w:tc>
          <w:tcPr>
            <w:tcW w:w="3118" w:type="dxa"/>
            <w:tcBorders>
              <w:top w:val="nil"/>
              <w:bottom w:val="nil"/>
            </w:tcBorders>
          </w:tcPr>
          <w:p w:rsidR="005748BE" w:rsidRDefault="005748BE" w:rsidP="005748BE">
            <w:pPr>
              <w:pStyle w:val="Prrafodelista"/>
              <w:numPr>
                <w:ilvl w:val="0"/>
                <w:numId w:val="5"/>
              </w:numPr>
              <w:ind w:left="360"/>
              <w:jc w:val="both"/>
              <w:rPr>
                <w:rFonts w:ascii="Arial Narrow" w:hAnsi="Arial Narrow" w:cs="Arial"/>
              </w:rPr>
            </w:pPr>
            <w:r>
              <w:rPr>
                <w:rFonts w:ascii="Arial Narrow" w:hAnsi="Arial Narrow" w:cs="Arial"/>
              </w:rPr>
              <w:t>Impresión 180 pag.</w:t>
            </w:r>
          </w:p>
        </w:tc>
        <w:tc>
          <w:tcPr>
            <w:tcW w:w="992"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180</w:t>
            </w:r>
          </w:p>
        </w:tc>
        <w:tc>
          <w:tcPr>
            <w:tcW w:w="1283" w:type="dxa"/>
            <w:tcBorders>
              <w:top w:val="nil"/>
              <w:bottom w:val="nil"/>
            </w:tcBorders>
          </w:tcPr>
          <w:p w:rsidR="005748BE" w:rsidRDefault="005748BE" w:rsidP="003731EA">
            <w:pPr>
              <w:jc w:val="center"/>
              <w:rPr>
                <w:rFonts w:ascii="Arial Narrow" w:hAnsi="Arial Narrow" w:cs="Arial"/>
              </w:rPr>
            </w:pPr>
            <w:r>
              <w:rPr>
                <w:rFonts w:ascii="Arial Narrow" w:hAnsi="Arial Narrow" w:cs="Arial"/>
              </w:rPr>
              <w:t>1.00</w:t>
            </w:r>
          </w:p>
        </w:tc>
        <w:tc>
          <w:tcPr>
            <w:tcW w:w="1659" w:type="dxa"/>
            <w:tcBorders>
              <w:top w:val="nil"/>
              <w:bottom w:val="nil"/>
            </w:tcBorders>
          </w:tcPr>
          <w:p w:rsidR="005748BE" w:rsidRDefault="005748BE" w:rsidP="006F5C50">
            <w:pPr>
              <w:jc w:val="right"/>
              <w:rPr>
                <w:rFonts w:ascii="Arial Narrow" w:hAnsi="Arial Narrow" w:cs="Arial"/>
              </w:rPr>
            </w:pPr>
            <w:r>
              <w:rPr>
                <w:rFonts w:ascii="Arial Narrow" w:hAnsi="Arial Narrow" w:cs="Arial"/>
              </w:rPr>
              <w:t>180.00</w:t>
            </w:r>
          </w:p>
        </w:tc>
      </w:tr>
      <w:tr w:rsidR="005748BE" w:rsidRPr="006F5C50" w:rsidTr="00AC3DF9">
        <w:tc>
          <w:tcPr>
            <w:tcW w:w="1242" w:type="dxa"/>
            <w:tcBorders>
              <w:top w:val="nil"/>
            </w:tcBorders>
          </w:tcPr>
          <w:p w:rsidR="005748BE" w:rsidRDefault="005748BE" w:rsidP="006D7B9C">
            <w:pPr>
              <w:jc w:val="both"/>
              <w:rPr>
                <w:rFonts w:ascii="Arial Narrow" w:hAnsi="Arial Narrow" w:cs="Arial"/>
              </w:rPr>
            </w:pPr>
          </w:p>
        </w:tc>
        <w:tc>
          <w:tcPr>
            <w:tcW w:w="3118" w:type="dxa"/>
            <w:tcBorders>
              <w:top w:val="nil"/>
            </w:tcBorders>
          </w:tcPr>
          <w:p w:rsidR="005748BE" w:rsidRDefault="005748BE" w:rsidP="005748BE">
            <w:pPr>
              <w:pStyle w:val="Prrafodelista"/>
              <w:numPr>
                <w:ilvl w:val="0"/>
                <w:numId w:val="5"/>
              </w:numPr>
              <w:ind w:left="360"/>
              <w:jc w:val="both"/>
              <w:rPr>
                <w:rFonts w:ascii="Arial Narrow" w:hAnsi="Arial Narrow" w:cs="Arial"/>
              </w:rPr>
            </w:pPr>
            <w:r>
              <w:rPr>
                <w:rFonts w:ascii="Arial Narrow" w:hAnsi="Arial Narrow" w:cs="Arial"/>
              </w:rPr>
              <w:t>Encuadernación</w:t>
            </w:r>
          </w:p>
        </w:tc>
        <w:tc>
          <w:tcPr>
            <w:tcW w:w="992" w:type="dxa"/>
            <w:tcBorders>
              <w:top w:val="nil"/>
            </w:tcBorders>
          </w:tcPr>
          <w:p w:rsidR="005748BE" w:rsidRDefault="005748BE" w:rsidP="003731EA">
            <w:pPr>
              <w:jc w:val="center"/>
              <w:rPr>
                <w:rFonts w:ascii="Arial Narrow" w:hAnsi="Arial Narrow" w:cs="Arial"/>
              </w:rPr>
            </w:pPr>
            <w:r>
              <w:rPr>
                <w:rFonts w:ascii="Arial Narrow" w:hAnsi="Arial Narrow" w:cs="Arial"/>
              </w:rPr>
              <w:t>5</w:t>
            </w:r>
          </w:p>
        </w:tc>
        <w:tc>
          <w:tcPr>
            <w:tcW w:w="1283" w:type="dxa"/>
            <w:tcBorders>
              <w:top w:val="nil"/>
            </w:tcBorders>
          </w:tcPr>
          <w:p w:rsidR="005748BE" w:rsidRDefault="005748BE" w:rsidP="003731EA">
            <w:pPr>
              <w:jc w:val="center"/>
              <w:rPr>
                <w:rFonts w:ascii="Arial Narrow" w:hAnsi="Arial Narrow" w:cs="Arial"/>
              </w:rPr>
            </w:pPr>
            <w:r>
              <w:rPr>
                <w:rFonts w:ascii="Arial Narrow" w:hAnsi="Arial Narrow" w:cs="Arial"/>
              </w:rPr>
              <w:t>20.00</w:t>
            </w:r>
          </w:p>
        </w:tc>
        <w:tc>
          <w:tcPr>
            <w:tcW w:w="1659" w:type="dxa"/>
            <w:tcBorders>
              <w:top w:val="nil"/>
            </w:tcBorders>
          </w:tcPr>
          <w:p w:rsidR="005748BE" w:rsidRDefault="00E91321" w:rsidP="006F5C50">
            <w:pPr>
              <w:jc w:val="right"/>
              <w:rPr>
                <w:rFonts w:ascii="Arial Narrow" w:hAnsi="Arial Narrow" w:cs="Arial"/>
              </w:rPr>
            </w:pPr>
            <w:r>
              <w:rPr>
                <w:rFonts w:ascii="Arial Narrow" w:hAnsi="Arial Narrow" w:cs="Arial"/>
              </w:rPr>
              <w:t>100.00</w:t>
            </w:r>
          </w:p>
        </w:tc>
      </w:tr>
      <w:tr w:rsidR="00A709F4" w:rsidRPr="006F5C50" w:rsidTr="00ED79CB">
        <w:tc>
          <w:tcPr>
            <w:tcW w:w="6635" w:type="dxa"/>
            <w:gridSpan w:val="4"/>
          </w:tcPr>
          <w:p w:rsidR="00A709F4" w:rsidRPr="00A709F4" w:rsidRDefault="00A709F4" w:rsidP="00A709F4">
            <w:pPr>
              <w:jc w:val="center"/>
              <w:rPr>
                <w:rFonts w:ascii="Arial Narrow" w:hAnsi="Arial Narrow" w:cs="Arial"/>
                <w:b/>
              </w:rPr>
            </w:pPr>
            <w:r w:rsidRPr="00A709F4">
              <w:rPr>
                <w:rFonts w:ascii="Arial Narrow" w:hAnsi="Arial Narrow" w:cs="Arial"/>
                <w:b/>
              </w:rPr>
              <w:t>TOTAL INVERSIÓN</w:t>
            </w:r>
          </w:p>
        </w:tc>
        <w:tc>
          <w:tcPr>
            <w:tcW w:w="1659" w:type="dxa"/>
          </w:tcPr>
          <w:p w:rsidR="00A709F4" w:rsidRPr="00A709F4" w:rsidRDefault="00A709F4" w:rsidP="006F5C50">
            <w:pPr>
              <w:jc w:val="right"/>
              <w:rPr>
                <w:rFonts w:ascii="Arial Narrow" w:hAnsi="Arial Narrow" w:cs="Arial"/>
                <w:b/>
              </w:rPr>
            </w:pPr>
            <w:r w:rsidRPr="00A709F4">
              <w:rPr>
                <w:rFonts w:ascii="Arial Narrow" w:hAnsi="Arial Narrow" w:cs="Arial"/>
                <w:b/>
              </w:rPr>
              <w:t>3,100.00</w:t>
            </w:r>
          </w:p>
        </w:tc>
      </w:tr>
    </w:tbl>
    <w:p w:rsidR="006D7B9C" w:rsidRDefault="006D7B9C" w:rsidP="006D7B9C">
      <w:pPr>
        <w:spacing w:line="360" w:lineRule="auto"/>
        <w:ind w:left="426"/>
        <w:jc w:val="both"/>
        <w:rPr>
          <w:rFonts w:ascii="Arial" w:hAnsi="Arial" w:cs="Arial"/>
        </w:rPr>
      </w:pPr>
    </w:p>
    <w:p w:rsidR="00BE53AE" w:rsidRPr="006D7B9C" w:rsidRDefault="00BE53AE" w:rsidP="006D7B9C">
      <w:pPr>
        <w:spacing w:line="360" w:lineRule="auto"/>
        <w:ind w:left="426"/>
        <w:jc w:val="both"/>
        <w:rPr>
          <w:rFonts w:ascii="Arial" w:hAnsi="Arial" w:cs="Arial"/>
        </w:rPr>
      </w:pPr>
    </w:p>
    <w:p w:rsidR="006D7B9C" w:rsidRDefault="006D7B9C" w:rsidP="006D7B9C">
      <w:pPr>
        <w:spacing w:line="360" w:lineRule="auto"/>
        <w:ind w:left="426" w:hanging="426"/>
        <w:jc w:val="both"/>
        <w:rPr>
          <w:rFonts w:ascii="Arial" w:hAnsi="Arial" w:cs="Arial"/>
          <w:b/>
        </w:rPr>
      </w:pPr>
      <w:r>
        <w:rPr>
          <w:rFonts w:ascii="Arial" w:hAnsi="Arial" w:cs="Arial"/>
          <w:b/>
        </w:rPr>
        <w:t>VI.</w:t>
      </w:r>
      <w:r>
        <w:rPr>
          <w:rFonts w:ascii="Arial" w:hAnsi="Arial" w:cs="Arial"/>
          <w:b/>
        </w:rPr>
        <w:tab/>
      </w:r>
      <w:r w:rsidR="00BE53AE">
        <w:rPr>
          <w:rFonts w:ascii="Arial" w:hAnsi="Arial" w:cs="Arial"/>
          <w:b/>
        </w:rPr>
        <w:t xml:space="preserve">REFERENCIAS BIBLIOGRÁFICAS </w:t>
      </w:r>
    </w:p>
    <w:p w:rsidR="00BE53AE" w:rsidRPr="00507030" w:rsidRDefault="00BE53AE" w:rsidP="00D2148E">
      <w:pPr>
        <w:pStyle w:val="Prrafodelista"/>
        <w:numPr>
          <w:ilvl w:val="1"/>
          <w:numId w:val="9"/>
        </w:numPr>
        <w:spacing w:line="360" w:lineRule="auto"/>
        <w:ind w:left="1134" w:hanging="708"/>
        <w:jc w:val="both"/>
        <w:rPr>
          <w:rFonts w:ascii="Arial" w:hAnsi="Arial" w:cs="Arial"/>
        </w:rPr>
      </w:pPr>
      <w:r w:rsidRPr="00507030">
        <w:rPr>
          <w:rFonts w:ascii="Arial" w:hAnsi="Arial" w:cs="Arial"/>
        </w:rPr>
        <w:t>ALTISEN, Claudio José María</w:t>
      </w:r>
      <w:r w:rsidR="00CB151A" w:rsidRPr="00507030">
        <w:rPr>
          <w:rFonts w:ascii="Arial" w:hAnsi="Arial" w:cs="Arial"/>
        </w:rPr>
        <w:t>. E</w:t>
      </w:r>
      <w:r w:rsidR="00A237D8" w:rsidRPr="00507030">
        <w:rPr>
          <w:rFonts w:ascii="Arial" w:hAnsi="Arial" w:cs="Arial"/>
        </w:rPr>
        <w:t>pistemología. Buenos Aires         Universidad Católica</w:t>
      </w:r>
      <w:r w:rsidR="00CB151A" w:rsidRPr="00507030">
        <w:rPr>
          <w:rFonts w:ascii="Arial" w:hAnsi="Arial" w:cs="Arial"/>
        </w:rPr>
        <w:t xml:space="preserve"> de La Plata. 2001.</w:t>
      </w:r>
    </w:p>
    <w:p w:rsidR="00BE53AE" w:rsidRDefault="00BE53AE" w:rsidP="00BE53AE">
      <w:pPr>
        <w:pStyle w:val="Prrafodelista"/>
        <w:spacing w:line="360" w:lineRule="auto"/>
        <w:ind w:left="816"/>
        <w:jc w:val="both"/>
        <w:rPr>
          <w:rFonts w:ascii="Arial" w:hAnsi="Arial" w:cs="Arial"/>
        </w:rPr>
      </w:pPr>
    </w:p>
    <w:p w:rsidR="00BE53AE" w:rsidRDefault="00BE53AE" w:rsidP="00BE53AE">
      <w:pPr>
        <w:pStyle w:val="Prrafodelista"/>
        <w:numPr>
          <w:ilvl w:val="1"/>
          <w:numId w:val="9"/>
        </w:numPr>
        <w:spacing w:line="360" w:lineRule="auto"/>
        <w:ind w:left="1134" w:hanging="708"/>
        <w:jc w:val="both"/>
        <w:rPr>
          <w:rFonts w:ascii="Arial" w:hAnsi="Arial" w:cs="Arial"/>
        </w:rPr>
      </w:pPr>
      <w:r w:rsidRPr="00DF0034">
        <w:rPr>
          <w:rFonts w:ascii="Arial" w:hAnsi="Arial" w:cs="Arial"/>
        </w:rPr>
        <w:t>FRANCO RUIZ, Rafael.De la crisis del paradigma de utilidad, Universidad del Valle, Col</w:t>
      </w:r>
      <w:r w:rsidR="00DF0034">
        <w:rPr>
          <w:rFonts w:ascii="Arial" w:hAnsi="Arial" w:cs="Arial"/>
        </w:rPr>
        <w:t>o</w:t>
      </w:r>
      <w:r w:rsidRPr="00DF0034">
        <w:rPr>
          <w:rFonts w:ascii="Arial" w:hAnsi="Arial" w:cs="Arial"/>
        </w:rPr>
        <w:t>mbia. 2002.</w:t>
      </w:r>
    </w:p>
    <w:p w:rsidR="00507030" w:rsidRPr="00507030" w:rsidRDefault="00507030" w:rsidP="00507030">
      <w:pPr>
        <w:pStyle w:val="Prrafodelista"/>
        <w:rPr>
          <w:rFonts w:ascii="Arial" w:hAnsi="Arial" w:cs="Arial"/>
        </w:rPr>
      </w:pPr>
    </w:p>
    <w:p w:rsidR="00507030" w:rsidRPr="00DF0034" w:rsidRDefault="00507030" w:rsidP="00BE53AE">
      <w:pPr>
        <w:pStyle w:val="Prrafodelista"/>
        <w:numPr>
          <w:ilvl w:val="1"/>
          <w:numId w:val="9"/>
        </w:numPr>
        <w:spacing w:line="360" w:lineRule="auto"/>
        <w:ind w:left="1134" w:hanging="708"/>
        <w:jc w:val="both"/>
        <w:rPr>
          <w:rFonts w:ascii="Arial" w:hAnsi="Arial" w:cs="Arial"/>
        </w:rPr>
      </w:pPr>
      <w:r>
        <w:rPr>
          <w:rFonts w:ascii="Arial" w:hAnsi="Arial" w:cs="Arial"/>
        </w:rPr>
        <w:t>HERNÁNDEZ SAMPIERE, Roberto. Et al . Metodología de la Investigación Mc Graw Hill. México. 1998</w:t>
      </w:r>
    </w:p>
    <w:p w:rsidR="00BE53AE" w:rsidRDefault="00BE53AE" w:rsidP="00BE53AE">
      <w:pPr>
        <w:pStyle w:val="Prrafodelista"/>
        <w:spacing w:line="360" w:lineRule="auto"/>
        <w:ind w:left="816"/>
        <w:jc w:val="both"/>
        <w:rPr>
          <w:rFonts w:ascii="Arial" w:hAnsi="Arial" w:cs="Arial"/>
        </w:rPr>
      </w:pPr>
    </w:p>
    <w:p w:rsidR="00BE53AE" w:rsidRPr="006C0852" w:rsidRDefault="006C0852" w:rsidP="00BE53AE">
      <w:pPr>
        <w:pStyle w:val="Prrafodelista"/>
        <w:numPr>
          <w:ilvl w:val="1"/>
          <w:numId w:val="9"/>
        </w:numPr>
        <w:spacing w:line="360" w:lineRule="auto"/>
        <w:ind w:left="1134" w:hanging="708"/>
        <w:jc w:val="both"/>
        <w:rPr>
          <w:rFonts w:ascii="Arial" w:hAnsi="Arial" w:cs="Arial"/>
        </w:rPr>
      </w:pPr>
      <w:r>
        <w:rPr>
          <w:rFonts w:ascii="Arial" w:hAnsi="Arial" w:cs="Arial"/>
        </w:rPr>
        <w:t xml:space="preserve">KLIMOVSKY, Gregorio, </w:t>
      </w:r>
      <w:r w:rsidR="00BE53AE" w:rsidRPr="006C0852">
        <w:rPr>
          <w:rFonts w:ascii="Arial" w:hAnsi="Arial" w:cs="Arial"/>
        </w:rPr>
        <w:t>Las desventuras del conocimiento científicos.  Edit</w:t>
      </w:r>
      <w:r>
        <w:rPr>
          <w:rFonts w:ascii="Arial" w:hAnsi="Arial" w:cs="Arial"/>
        </w:rPr>
        <w:t>. AZ</w:t>
      </w:r>
      <w:r w:rsidR="00BE53AE" w:rsidRPr="006C0852">
        <w:rPr>
          <w:rFonts w:ascii="Arial" w:hAnsi="Arial" w:cs="Arial"/>
        </w:rPr>
        <w:t xml:space="preserve"> – Bs. As.</w:t>
      </w:r>
      <w:r>
        <w:rPr>
          <w:rFonts w:ascii="Arial" w:hAnsi="Arial" w:cs="Arial"/>
        </w:rPr>
        <w:t xml:space="preserve"> 1997</w:t>
      </w:r>
    </w:p>
    <w:p w:rsidR="00BE53AE" w:rsidRDefault="00BE53AE" w:rsidP="00BE53AE">
      <w:pPr>
        <w:pStyle w:val="Prrafodelista"/>
        <w:spacing w:line="360" w:lineRule="auto"/>
        <w:ind w:left="816"/>
        <w:jc w:val="both"/>
        <w:rPr>
          <w:rFonts w:ascii="Arial" w:hAnsi="Arial" w:cs="Arial"/>
        </w:rPr>
      </w:pPr>
    </w:p>
    <w:p w:rsidR="00BE53AE" w:rsidRPr="006C0852" w:rsidRDefault="006C0852" w:rsidP="00BE53AE">
      <w:pPr>
        <w:pStyle w:val="Prrafodelista"/>
        <w:numPr>
          <w:ilvl w:val="1"/>
          <w:numId w:val="9"/>
        </w:numPr>
        <w:spacing w:line="360" w:lineRule="auto"/>
        <w:ind w:left="1134" w:hanging="708"/>
        <w:jc w:val="both"/>
        <w:rPr>
          <w:rFonts w:ascii="Arial" w:hAnsi="Arial" w:cs="Arial"/>
        </w:rPr>
      </w:pPr>
      <w:r>
        <w:rPr>
          <w:rFonts w:ascii="Arial" w:hAnsi="Arial" w:cs="Arial"/>
        </w:rPr>
        <w:t xml:space="preserve">KUHN, Tomás. </w:t>
      </w:r>
      <w:r w:rsidR="00BE53AE" w:rsidRPr="006C0852">
        <w:rPr>
          <w:rFonts w:ascii="Arial" w:hAnsi="Arial" w:cs="Arial"/>
        </w:rPr>
        <w:t>La estructura de las revoluciones científicas</w:t>
      </w:r>
    </w:p>
    <w:p w:rsidR="00BE53AE" w:rsidRDefault="00BE53AE" w:rsidP="00BE53AE">
      <w:pPr>
        <w:pStyle w:val="Prrafodelista"/>
        <w:spacing w:line="360" w:lineRule="auto"/>
        <w:ind w:left="1134"/>
        <w:jc w:val="both"/>
        <w:rPr>
          <w:rFonts w:ascii="Arial" w:hAnsi="Arial" w:cs="Arial"/>
        </w:rPr>
      </w:pPr>
      <w:r>
        <w:rPr>
          <w:rFonts w:ascii="Arial" w:hAnsi="Arial" w:cs="Arial"/>
        </w:rPr>
        <w:t>México</w:t>
      </w:r>
      <w:r w:rsidR="006C0852">
        <w:rPr>
          <w:rFonts w:ascii="Arial" w:hAnsi="Arial" w:cs="Arial"/>
        </w:rPr>
        <w:t>. Edit.</w:t>
      </w:r>
      <w:r>
        <w:rPr>
          <w:rFonts w:ascii="Arial" w:hAnsi="Arial" w:cs="Arial"/>
        </w:rPr>
        <w:t xml:space="preserve"> Fondo de Cultura</w:t>
      </w:r>
      <w:r w:rsidR="006C0852">
        <w:rPr>
          <w:rFonts w:ascii="Arial" w:hAnsi="Arial" w:cs="Arial"/>
        </w:rPr>
        <w:t>. 1997</w:t>
      </w:r>
    </w:p>
    <w:p w:rsidR="00BE53AE" w:rsidRDefault="00BE53AE" w:rsidP="00BE53AE">
      <w:pPr>
        <w:pStyle w:val="Prrafodelista"/>
        <w:spacing w:line="360" w:lineRule="auto"/>
        <w:ind w:left="816"/>
        <w:jc w:val="both"/>
        <w:rPr>
          <w:rFonts w:ascii="Arial" w:hAnsi="Arial" w:cs="Arial"/>
        </w:rPr>
      </w:pPr>
    </w:p>
    <w:p w:rsidR="00BE53AE" w:rsidRPr="009C612C" w:rsidRDefault="009C612C" w:rsidP="00BE53AE">
      <w:pPr>
        <w:pStyle w:val="Prrafodelista"/>
        <w:numPr>
          <w:ilvl w:val="1"/>
          <w:numId w:val="9"/>
        </w:numPr>
        <w:spacing w:line="360" w:lineRule="auto"/>
        <w:ind w:left="1134" w:hanging="708"/>
        <w:jc w:val="both"/>
        <w:rPr>
          <w:rFonts w:ascii="Arial" w:hAnsi="Arial" w:cs="Arial"/>
        </w:rPr>
      </w:pPr>
      <w:r>
        <w:rPr>
          <w:rFonts w:ascii="Arial" w:hAnsi="Arial" w:cs="Arial"/>
        </w:rPr>
        <w:lastRenderedPageBreak/>
        <w:t xml:space="preserve">LAKATOS, Irme. </w:t>
      </w:r>
      <w:r w:rsidR="00BE53AE" w:rsidRPr="009C612C">
        <w:rPr>
          <w:rFonts w:ascii="Arial" w:hAnsi="Arial" w:cs="Arial"/>
        </w:rPr>
        <w:t>La Metodología de los Programas de Investigación Científica</w:t>
      </w:r>
      <w:r>
        <w:rPr>
          <w:rFonts w:ascii="Arial" w:hAnsi="Arial" w:cs="Arial"/>
        </w:rPr>
        <w:t>. Edit. Alianza. Madrid. 1983</w:t>
      </w:r>
    </w:p>
    <w:p w:rsidR="00BE53AE" w:rsidRDefault="00BE53AE" w:rsidP="00BE53AE">
      <w:pPr>
        <w:pStyle w:val="Prrafodelista"/>
        <w:spacing w:line="360" w:lineRule="auto"/>
        <w:ind w:left="816"/>
        <w:jc w:val="both"/>
        <w:rPr>
          <w:rFonts w:ascii="Arial" w:hAnsi="Arial" w:cs="Arial"/>
        </w:rPr>
      </w:pPr>
    </w:p>
    <w:p w:rsidR="00BE53AE" w:rsidRDefault="009C612C" w:rsidP="00BE53AE">
      <w:pPr>
        <w:pStyle w:val="Prrafodelista"/>
        <w:numPr>
          <w:ilvl w:val="1"/>
          <w:numId w:val="9"/>
        </w:numPr>
        <w:spacing w:line="360" w:lineRule="auto"/>
        <w:ind w:left="1134" w:hanging="708"/>
        <w:jc w:val="both"/>
        <w:rPr>
          <w:rFonts w:ascii="Arial" w:hAnsi="Arial" w:cs="Arial"/>
        </w:rPr>
      </w:pPr>
      <w:r>
        <w:rPr>
          <w:rFonts w:ascii="Arial" w:hAnsi="Arial" w:cs="Arial"/>
        </w:rPr>
        <w:t>Larrinaga Gonzales, Carlos. Revista de contabilidad</w:t>
      </w:r>
      <w:r w:rsidR="001E5B5C">
        <w:rPr>
          <w:rFonts w:ascii="Arial" w:hAnsi="Arial" w:cs="Arial"/>
        </w:rPr>
        <w:t>MARTÍN HEIDEGGER (1998)</w:t>
      </w:r>
    </w:p>
    <w:p w:rsidR="001E5B5C" w:rsidRDefault="001E5B5C" w:rsidP="001E5B5C">
      <w:pPr>
        <w:pStyle w:val="Prrafodelista"/>
        <w:spacing w:line="360" w:lineRule="auto"/>
        <w:ind w:left="1134"/>
        <w:jc w:val="both"/>
        <w:rPr>
          <w:rFonts w:ascii="Arial" w:hAnsi="Arial" w:cs="Arial"/>
        </w:rPr>
      </w:pPr>
      <w:r>
        <w:rPr>
          <w:rFonts w:ascii="Arial" w:hAnsi="Arial" w:cs="Arial"/>
        </w:rPr>
        <w:t>Ser y Tiempo. Chile: Editorial Universitaria. (Original publicado en 1927). 2da. Edición. Título original. S</w:t>
      </w:r>
      <w:r w:rsidR="009C612C">
        <w:rPr>
          <w:rFonts w:ascii="Arial" w:hAnsi="Arial" w:cs="Arial"/>
        </w:rPr>
        <w:t>. Vol. 2 N° 3. Madrid. 2009.</w:t>
      </w:r>
    </w:p>
    <w:p w:rsidR="00BE53AE" w:rsidRDefault="00BE53AE" w:rsidP="00BE53AE">
      <w:pPr>
        <w:pStyle w:val="Prrafodelista"/>
        <w:spacing w:line="360" w:lineRule="auto"/>
        <w:ind w:left="816"/>
        <w:jc w:val="both"/>
        <w:rPr>
          <w:rFonts w:ascii="Arial" w:hAnsi="Arial" w:cs="Arial"/>
        </w:rPr>
      </w:pPr>
    </w:p>
    <w:p w:rsidR="001E5B5C" w:rsidRPr="009C612C" w:rsidRDefault="00EC4FD1" w:rsidP="001E5B5C">
      <w:pPr>
        <w:pStyle w:val="Prrafodelista"/>
        <w:numPr>
          <w:ilvl w:val="1"/>
          <w:numId w:val="9"/>
        </w:numPr>
        <w:spacing w:line="360" w:lineRule="auto"/>
        <w:ind w:left="1134" w:hanging="708"/>
        <w:jc w:val="both"/>
        <w:rPr>
          <w:rFonts w:ascii="Arial" w:hAnsi="Arial" w:cs="Arial"/>
        </w:rPr>
      </w:pPr>
      <w:r>
        <w:rPr>
          <w:rFonts w:ascii="Arial" w:hAnsi="Arial" w:cs="Arial"/>
        </w:rPr>
        <w:t>MACHADO RIVERA, Marco Antonio. Contabilidad Social. Dimensión de la Contabilidad social- Colombia.2006.</w:t>
      </w:r>
    </w:p>
    <w:p w:rsidR="00BE53AE" w:rsidRPr="00BE53AE" w:rsidRDefault="00BE53AE" w:rsidP="00BE53AE">
      <w:pPr>
        <w:pStyle w:val="Prrafodelista"/>
        <w:jc w:val="both"/>
        <w:rPr>
          <w:rFonts w:ascii="Arial" w:hAnsi="Arial" w:cs="Arial"/>
        </w:rPr>
      </w:pPr>
    </w:p>
    <w:p w:rsidR="00BE53AE" w:rsidRPr="007E730C" w:rsidRDefault="00BE53AE" w:rsidP="00BE53AE">
      <w:pPr>
        <w:pStyle w:val="Prrafodelista"/>
        <w:numPr>
          <w:ilvl w:val="1"/>
          <w:numId w:val="9"/>
        </w:numPr>
        <w:spacing w:line="360" w:lineRule="auto"/>
        <w:ind w:left="1134" w:hanging="708"/>
        <w:jc w:val="both"/>
        <w:rPr>
          <w:rFonts w:ascii="Arial" w:hAnsi="Arial" w:cs="Arial"/>
        </w:rPr>
      </w:pPr>
      <w:r w:rsidRPr="007E730C">
        <w:rPr>
          <w:rFonts w:ascii="Arial" w:hAnsi="Arial" w:cs="Arial"/>
        </w:rPr>
        <w:t>PEINÓ JANEIRO, Víctor Gabriel. La Contabilidad como Programa de Investigación Científica. Madrid</w:t>
      </w:r>
      <w:r w:rsidR="007E730C">
        <w:rPr>
          <w:rFonts w:ascii="Arial" w:hAnsi="Arial" w:cs="Arial"/>
        </w:rPr>
        <w:t>.</w:t>
      </w:r>
      <w:r w:rsidRPr="007E730C">
        <w:rPr>
          <w:rFonts w:ascii="Arial" w:hAnsi="Arial" w:cs="Arial"/>
        </w:rPr>
        <w:t xml:space="preserve"> Ministerio de Economía y Hacienda, Instituto de Contabilidad y Auditoría de Cuentas.</w:t>
      </w:r>
      <w:r w:rsidR="007E730C">
        <w:rPr>
          <w:rFonts w:ascii="Arial" w:hAnsi="Arial" w:cs="Arial"/>
        </w:rPr>
        <w:t xml:space="preserve"> 2002</w:t>
      </w:r>
    </w:p>
    <w:p w:rsidR="00BE53AE" w:rsidRPr="00BE53AE" w:rsidRDefault="00BE53AE" w:rsidP="00BE53AE">
      <w:pPr>
        <w:pStyle w:val="Prrafodelista"/>
        <w:ind w:left="816"/>
        <w:jc w:val="both"/>
        <w:rPr>
          <w:rFonts w:ascii="Arial" w:hAnsi="Arial" w:cs="Arial"/>
        </w:rPr>
      </w:pPr>
    </w:p>
    <w:p w:rsidR="00BE53AE" w:rsidRPr="007E730C" w:rsidRDefault="00EC4FD1" w:rsidP="00BE53AE">
      <w:pPr>
        <w:pStyle w:val="Prrafodelista"/>
        <w:numPr>
          <w:ilvl w:val="1"/>
          <w:numId w:val="9"/>
        </w:numPr>
        <w:spacing w:line="360" w:lineRule="auto"/>
        <w:ind w:left="1134" w:hanging="708"/>
        <w:jc w:val="both"/>
        <w:rPr>
          <w:rFonts w:ascii="Arial" w:hAnsi="Arial" w:cs="Arial"/>
        </w:rPr>
      </w:pPr>
      <w:r>
        <w:rPr>
          <w:rFonts w:ascii="Arial" w:hAnsi="Arial" w:cs="Arial"/>
        </w:rPr>
        <w:t>POPPER, Karl . Conocimiento Objetivo. Edit- Tecnos. España. 1992.</w:t>
      </w:r>
    </w:p>
    <w:p w:rsidR="00BE53AE" w:rsidRDefault="00BE53AE" w:rsidP="00BE53AE">
      <w:pPr>
        <w:pStyle w:val="Prrafodelista"/>
        <w:spacing w:line="360" w:lineRule="auto"/>
        <w:ind w:left="1134"/>
        <w:jc w:val="both"/>
        <w:rPr>
          <w:rFonts w:ascii="Arial" w:hAnsi="Arial" w:cs="Arial"/>
        </w:rPr>
      </w:pPr>
    </w:p>
    <w:p w:rsidR="00BE53AE" w:rsidRPr="00D85303" w:rsidRDefault="00DE0555" w:rsidP="00EE777A">
      <w:pPr>
        <w:pStyle w:val="Prrafodelista"/>
        <w:numPr>
          <w:ilvl w:val="1"/>
          <w:numId w:val="9"/>
        </w:numPr>
        <w:spacing w:line="360" w:lineRule="auto"/>
        <w:ind w:left="1134" w:hanging="708"/>
        <w:jc w:val="both"/>
        <w:rPr>
          <w:rFonts w:ascii="Arial" w:hAnsi="Arial" w:cs="Arial"/>
        </w:rPr>
      </w:pPr>
      <w:r w:rsidRPr="00D85303">
        <w:rPr>
          <w:rFonts w:ascii="Arial" w:hAnsi="Arial" w:cs="Arial"/>
        </w:rPr>
        <w:t xml:space="preserve">TUÁ PEREDA, </w:t>
      </w:r>
      <w:r w:rsidR="00EE777A" w:rsidRPr="00D85303">
        <w:rPr>
          <w:rFonts w:ascii="Arial" w:hAnsi="Arial" w:cs="Arial"/>
        </w:rPr>
        <w:t>D. Jorge. Principios y Normas de Contabilidad Histórica, Metodología de la regulación contable [Tesis Doctoral] para acceder al grado de Doctor. Universidad Autónoma de Madrid. España. 1982</w:t>
      </w:r>
    </w:p>
    <w:p w:rsidR="00AC0AC9" w:rsidRDefault="00AC0AC9" w:rsidP="00EE777A">
      <w:pPr>
        <w:pStyle w:val="Prrafodelista"/>
        <w:spacing w:line="360" w:lineRule="auto"/>
        <w:ind w:left="1134"/>
        <w:jc w:val="both"/>
        <w:rPr>
          <w:rFonts w:ascii="Arial" w:hAnsi="Arial" w:cs="Arial"/>
        </w:rPr>
      </w:pPr>
    </w:p>
    <w:p w:rsidR="004B356C" w:rsidRPr="00D85303" w:rsidRDefault="004B356C" w:rsidP="004B356C">
      <w:pPr>
        <w:pStyle w:val="Prrafodelista"/>
        <w:numPr>
          <w:ilvl w:val="1"/>
          <w:numId w:val="9"/>
        </w:numPr>
        <w:spacing w:line="360" w:lineRule="auto"/>
        <w:ind w:left="1134" w:hanging="708"/>
        <w:jc w:val="both"/>
        <w:rPr>
          <w:rFonts w:ascii="Arial" w:hAnsi="Arial" w:cs="Arial"/>
        </w:rPr>
      </w:pPr>
      <w:r w:rsidRPr="00D85303">
        <w:rPr>
          <w:rFonts w:ascii="Arial" w:hAnsi="Arial" w:cs="Arial"/>
        </w:rPr>
        <w:t>VATTIMO, Gianni</w:t>
      </w:r>
      <w:r w:rsidR="00D85303">
        <w:rPr>
          <w:rFonts w:ascii="Arial" w:hAnsi="Arial" w:cs="Arial"/>
        </w:rPr>
        <w:t xml:space="preserve">. </w:t>
      </w:r>
      <w:r w:rsidRPr="00D85303">
        <w:rPr>
          <w:rFonts w:ascii="Arial" w:hAnsi="Arial" w:cs="Arial"/>
        </w:rPr>
        <w:t xml:space="preserve">Nihilismo y </w:t>
      </w:r>
      <w:r w:rsidR="00AB427A" w:rsidRPr="00D85303">
        <w:rPr>
          <w:rFonts w:ascii="Arial" w:hAnsi="Arial" w:cs="Arial"/>
        </w:rPr>
        <w:t>Emancipación. Ética, Política, Derecho. Barcelona.</w:t>
      </w:r>
      <w:r w:rsidR="00D85303" w:rsidRPr="00D85303">
        <w:rPr>
          <w:rFonts w:ascii="Arial" w:hAnsi="Arial" w:cs="Arial"/>
        </w:rPr>
        <w:t xml:space="preserve"> 2004</w:t>
      </w:r>
    </w:p>
    <w:p w:rsidR="00AB427A" w:rsidRDefault="00AB427A" w:rsidP="004B356C">
      <w:pPr>
        <w:pStyle w:val="Prrafodelista"/>
        <w:spacing w:line="360" w:lineRule="auto"/>
        <w:ind w:left="1134"/>
        <w:jc w:val="both"/>
        <w:rPr>
          <w:rFonts w:ascii="Arial" w:hAnsi="Arial" w:cs="Arial"/>
        </w:rPr>
      </w:pPr>
    </w:p>
    <w:p w:rsidR="00AB427A" w:rsidRPr="000B7C85" w:rsidRDefault="00AB427A" w:rsidP="00AB427A">
      <w:pPr>
        <w:pStyle w:val="Prrafodelista"/>
        <w:numPr>
          <w:ilvl w:val="1"/>
          <w:numId w:val="9"/>
        </w:numPr>
        <w:spacing w:line="360" w:lineRule="auto"/>
        <w:ind w:left="1134" w:hanging="708"/>
        <w:jc w:val="both"/>
        <w:rPr>
          <w:rFonts w:ascii="Arial" w:hAnsi="Arial" w:cs="Arial"/>
        </w:rPr>
      </w:pPr>
      <w:r w:rsidRPr="000B7C85">
        <w:rPr>
          <w:rFonts w:ascii="Arial" w:hAnsi="Arial" w:cs="Arial"/>
          <w:lang w:val="en-US"/>
        </w:rPr>
        <w:t>VATTI</w:t>
      </w:r>
      <w:r w:rsidR="000B7C85" w:rsidRPr="000B7C85">
        <w:rPr>
          <w:rFonts w:ascii="Arial" w:hAnsi="Arial" w:cs="Arial"/>
          <w:lang w:val="en-US"/>
        </w:rPr>
        <w:t>MO, Gianni y ROVATTI, Pier Aldo.</w:t>
      </w:r>
      <w:r w:rsidRPr="000B7C85">
        <w:rPr>
          <w:rFonts w:ascii="Arial" w:hAnsi="Arial" w:cs="Arial"/>
        </w:rPr>
        <w:t>El pensamiento débil. Madrid</w:t>
      </w:r>
      <w:r w:rsidR="000B7C85">
        <w:rPr>
          <w:rFonts w:ascii="Arial" w:hAnsi="Arial" w:cs="Arial"/>
        </w:rPr>
        <w:t>.</w:t>
      </w:r>
      <w:r w:rsidRPr="000B7C85">
        <w:rPr>
          <w:rFonts w:ascii="Arial" w:hAnsi="Arial" w:cs="Arial"/>
        </w:rPr>
        <w:t>1995 .</w:t>
      </w:r>
    </w:p>
    <w:p w:rsidR="00AB427A" w:rsidRPr="00AB427A" w:rsidRDefault="00AB427A" w:rsidP="00AB427A">
      <w:pPr>
        <w:pStyle w:val="Prrafodelista"/>
        <w:spacing w:line="360" w:lineRule="auto"/>
        <w:ind w:left="1134"/>
        <w:jc w:val="both"/>
        <w:rPr>
          <w:rFonts w:ascii="Arial" w:hAnsi="Arial" w:cs="Arial"/>
        </w:rPr>
      </w:pPr>
    </w:p>
    <w:p w:rsidR="00AB427A" w:rsidRPr="00264681" w:rsidRDefault="00AB427A" w:rsidP="00AB427A">
      <w:pPr>
        <w:pStyle w:val="Prrafodelista"/>
        <w:numPr>
          <w:ilvl w:val="1"/>
          <w:numId w:val="9"/>
        </w:numPr>
        <w:spacing w:line="360" w:lineRule="auto"/>
        <w:ind w:left="1134" w:hanging="708"/>
        <w:jc w:val="both"/>
        <w:rPr>
          <w:rFonts w:ascii="Arial" w:hAnsi="Arial" w:cs="Arial"/>
        </w:rPr>
      </w:pPr>
      <w:r w:rsidRPr="00264681">
        <w:rPr>
          <w:rFonts w:ascii="Arial" w:hAnsi="Arial" w:cs="Arial"/>
        </w:rPr>
        <w:t xml:space="preserve">VATTIMO, Gianni </w:t>
      </w:r>
      <w:r w:rsidR="00264681" w:rsidRPr="00264681">
        <w:rPr>
          <w:rFonts w:ascii="Arial" w:hAnsi="Arial" w:cs="Arial"/>
        </w:rPr>
        <w:t>.</w:t>
      </w:r>
      <w:r w:rsidRPr="00264681">
        <w:rPr>
          <w:rFonts w:ascii="Arial" w:hAnsi="Arial" w:cs="Arial"/>
        </w:rPr>
        <w:t xml:space="preserve">La secularización de la filosofía. Hermenéutica y posmodernidad. Barcelona. </w:t>
      </w:r>
      <w:r w:rsidR="00264681">
        <w:rPr>
          <w:rFonts w:ascii="Arial" w:hAnsi="Arial" w:cs="Arial"/>
        </w:rPr>
        <w:t xml:space="preserve">Edit. </w:t>
      </w:r>
      <w:r w:rsidRPr="00264681">
        <w:rPr>
          <w:rFonts w:ascii="Arial" w:hAnsi="Arial" w:cs="Arial"/>
        </w:rPr>
        <w:t>Gedisa. .</w:t>
      </w:r>
      <w:r w:rsidR="00264681" w:rsidRPr="00264681">
        <w:rPr>
          <w:rFonts w:ascii="Arial" w:hAnsi="Arial" w:cs="Arial"/>
        </w:rPr>
        <w:t>1992</w:t>
      </w:r>
    </w:p>
    <w:p w:rsidR="00EE777A" w:rsidRDefault="00FD355C" w:rsidP="00BE53AE">
      <w:pPr>
        <w:pStyle w:val="Prrafodelista"/>
        <w:numPr>
          <w:ilvl w:val="1"/>
          <w:numId w:val="9"/>
        </w:numPr>
        <w:spacing w:line="360" w:lineRule="auto"/>
        <w:ind w:left="1134" w:hanging="708"/>
        <w:jc w:val="both"/>
        <w:rPr>
          <w:rFonts w:ascii="Arial" w:hAnsi="Arial" w:cs="Arial"/>
        </w:rPr>
      </w:pPr>
      <w:hyperlink r:id="rId11" w:history="1">
        <w:r w:rsidR="00EE777A" w:rsidRPr="00BC7D49">
          <w:rPr>
            <w:rStyle w:val="Hipervnculo"/>
            <w:rFonts w:ascii="Arial" w:hAnsi="Arial" w:cs="Arial"/>
          </w:rPr>
          <w:t>http://rehue.csociales.uchile.cl/publicaciones/moebio/05/frame04.htm</w:t>
        </w:r>
      </w:hyperlink>
    </w:p>
    <w:p w:rsidR="00EE777A" w:rsidRDefault="00FD355C" w:rsidP="00BE53AE">
      <w:pPr>
        <w:pStyle w:val="Prrafodelista"/>
        <w:numPr>
          <w:ilvl w:val="1"/>
          <w:numId w:val="9"/>
        </w:numPr>
        <w:spacing w:line="360" w:lineRule="auto"/>
        <w:ind w:left="1134" w:hanging="708"/>
        <w:jc w:val="both"/>
        <w:rPr>
          <w:rFonts w:ascii="Arial" w:hAnsi="Arial" w:cs="Arial"/>
        </w:rPr>
      </w:pPr>
      <w:hyperlink r:id="rId12" w:history="1">
        <w:r w:rsidR="00EE777A" w:rsidRPr="00BC7D49">
          <w:rPr>
            <w:rStyle w:val="Hipervnculo"/>
            <w:rFonts w:ascii="Arial" w:hAnsi="Arial" w:cs="Arial"/>
          </w:rPr>
          <w:t>http://www.iespana.es/filosofica/articulos/ciencia/kuhn.htm</w:t>
        </w:r>
      </w:hyperlink>
      <w:r w:rsidR="00EE777A">
        <w:rPr>
          <w:rFonts w:ascii="Arial" w:hAnsi="Arial" w:cs="Arial"/>
        </w:rPr>
        <w:t>.</w:t>
      </w:r>
    </w:p>
    <w:sectPr w:rsidR="00EE777A" w:rsidSect="00FF3AB3">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5E" w:rsidRDefault="006F6B5E" w:rsidP="00744702">
      <w:r>
        <w:separator/>
      </w:r>
    </w:p>
  </w:endnote>
  <w:endnote w:type="continuationSeparator" w:id="1">
    <w:p w:rsidR="006F6B5E" w:rsidRDefault="006F6B5E" w:rsidP="00744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DE" w:rsidRDefault="00855BDE" w:rsidP="00167A60">
    <w:pPr>
      <w:pStyle w:val="Piedepgina"/>
      <w:tabs>
        <w:tab w:val="left" w:pos="871"/>
      </w:tabs>
      <w:ind w:left="12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5E" w:rsidRDefault="006F6B5E" w:rsidP="00744702">
      <w:r>
        <w:separator/>
      </w:r>
    </w:p>
  </w:footnote>
  <w:footnote w:type="continuationSeparator" w:id="1">
    <w:p w:rsidR="006F6B5E" w:rsidRDefault="006F6B5E" w:rsidP="00744702">
      <w:r>
        <w:continuationSeparator/>
      </w:r>
    </w:p>
  </w:footnote>
  <w:footnote w:id="2">
    <w:p w:rsidR="002D372C" w:rsidRPr="002D372C" w:rsidRDefault="002D372C">
      <w:pPr>
        <w:pStyle w:val="Textonotapie"/>
        <w:rPr>
          <w:lang w:val="es-MX"/>
        </w:rPr>
      </w:pPr>
      <w:r>
        <w:rPr>
          <w:rStyle w:val="Refdenotaalpie"/>
        </w:rPr>
        <w:footnoteRef/>
      </w:r>
      <w:r>
        <w:t xml:space="preserve"> Machado Rivera, Marco Antonio. Contabilidad Social. Dimensiones de la Contabilidad Social. Colombia. 2004. P. 182.</w:t>
      </w:r>
    </w:p>
  </w:footnote>
  <w:footnote w:id="3">
    <w:p w:rsidR="002D372C" w:rsidRPr="002D372C" w:rsidRDefault="002D372C">
      <w:pPr>
        <w:pStyle w:val="Textonotapie"/>
        <w:rPr>
          <w:lang w:val="es-MX"/>
        </w:rPr>
      </w:pPr>
      <w:r>
        <w:rPr>
          <w:rStyle w:val="Refdenotaalpie"/>
        </w:rPr>
        <w:footnoteRef/>
      </w:r>
      <w:r>
        <w:t>Pooper, Karl. Conocimiento objetivo. TECNOS. España. 1992. P. 118.</w:t>
      </w:r>
    </w:p>
  </w:footnote>
  <w:footnote w:id="4">
    <w:p w:rsidR="008F21B5" w:rsidRPr="008F21B5" w:rsidRDefault="008F21B5">
      <w:pPr>
        <w:pStyle w:val="Textonotapie"/>
        <w:rPr>
          <w:lang w:val="es-MX"/>
        </w:rPr>
      </w:pPr>
      <w:r>
        <w:rPr>
          <w:rStyle w:val="Refdenotaalpie"/>
        </w:rPr>
        <w:footnoteRef/>
      </w:r>
      <w:r>
        <w:rPr>
          <w:lang w:val="es-MX"/>
        </w:rPr>
        <w:t>Tua Pereda, Jorge. Principios y Normas de Contabilidad. Historia, Metodología y Regulación Contable, 1982. P. 1588.</w:t>
      </w:r>
    </w:p>
  </w:footnote>
  <w:footnote w:id="5">
    <w:p w:rsidR="004D5691" w:rsidRPr="007C0481" w:rsidRDefault="004D5691">
      <w:pPr>
        <w:pStyle w:val="Textonotapie"/>
        <w:rPr>
          <w:lang w:val="es-PE"/>
        </w:rPr>
      </w:pPr>
      <w:r>
        <w:rPr>
          <w:rStyle w:val="Refdenotaalpie"/>
        </w:rPr>
        <w:footnoteRef/>
      </w:r>
      <w:r>
        <w:rPr>
          <w:lang w:val="es-MX"/>
        </w:rPr>
        <w:t xml:space="preserve">Lakatos, Imre. Metodología de los Programas de Investigación. Alianza. </w:t>
      </w:r>
      <w:r w:rsidRPr="007C0481">
        <w:rPr>
          <w:lang w:val="es-PE"/>
        </w:rPr>
        <w:t>Madrid. 1983.</w:t>
      </w:r>
      <w:r w:rsidR="00A74414" w:rsidRPr="007C0481">
        <w:rPr>
          <w:lang w:val="es-PE"/>
        </w:rPr>
        <w:t>p</w:t>
      </w:r>
      <w:r w:rsidRPr="007C0481">
        <w:rPr>
          <w:lang w:val="es-PE"/>
        </w:rPr>
        <w:t>.65</w:t>
      </w:r>
    </w:p>
  </w:footnote>
  <w:footnote w:id="6">
    <w:p w:rsidR="00361728" w:rsidRPr="007C0481" w:rsidRDefault="00361728">
      <w:pPr>
        <w:pStyle w:val="Textonotapie"/>
        <w:rPr>
          <w:lang w:val="es-PE"/>
        </w:rPr>
      </w:pPr>
      <w:r>
        <w:rPr>
          <w:rStyle w:val="Refdenotaalpie"/>
        </w:rPr>
        <w:footnoteRef/>
      </w:r>
      <w:r w:rsidR="009A3C33" w:rsidRPr="007C0481">
        <w:rPr>
          <w:lang w:val="es-PE"/>
        </w:rPr>
        <w:t>Op. Cit. p. 66</w:t>
      </w:r>
    </w:p>
  </w:footnote>
  <w:footnote w:id="7">
    <w:p w:rsidR="008458B0" w:rsidRPr="00BD42F2" w:rsidRDefault="008458B0">
      <w:pPr>
        <w:pStyle w:val="Textonotapie"/>
        <w:rPr>
          <w:lang w:val="en-US"/>
        </w:rPr>
      </w:pPr>
      <w:r>
        <w:rPr>
          <w:rStyle w:val="Refdenotaalpie"/>
        </w:rPr>
        <w:footnoteRef/>
      </w:r>
      <w:r w:rsidR="009A3C33" w:rsidRPr="00BD42F2">
        <w:rPr>
          <w:lang w:val="en-US"/>
        </w:rPr>
        <w:t>Op. Cit. p. 68</w:t>
      </w:r>
    </w:p>
  </w:footnote>
  <w:footnote w:id="8">
    <w:p w:rsidR="009A3C33" w:rsidRPr="00BD42F2" w:rsidRDefault="009A3C33">
      <w:pPr>
        <w:pStyle w:val="Textonotapie"/>
        <w:rPr>
          <w:lang w:val="en-US"/>
        </w:rPr>
      </w:pPr>
      <w:r>
        <w:rPr>
          <w:rStyle w:val="Refdenotaalpie"/>
        </w:rPr>
        <w:footnoteRef/>
      </w:r>
      <w:r w:rsidRPr="00BD42F2">
        <w:rPr>
          <w:lang w:val="en-US"/>
        </w:rPr>
        <w:t xml:space="preserve"> Op. Cit. p. 68</w:t>
      </w:r>
    </w:p>
  </w:footnote>
  <w:footnote w:id="9">
    <w:p w:rsidR="00343604" w:rsidRPr="00343604" w:rsidRDefault="00343604">
      <w:pPr>
        <w:pStyle w:val="Textonotapie"/>
        <w:rPr>
          <w:lang w:val="es-MX"/>
        </w:rPr>
      </w:pPr>
      <w:r>
        <w:rPr>
          <w:rStyle w:val="Refdenotaalpie"/>
        </w:rPr>
        <w:footnoteRef/>
      </w:r>
      <w:r>
        <w:rPr>
          <w:lang w:val="es-MX"/>
        </w:rPr>
        <w:t>Pooper, Karl R. La Lógica  de la Investigación Científica. TECNOS. Madrid. 2001. P. 57</w:t>
      </w:r>
    </w:p>
  </w:footnote>
  <w:footnote w:id="10">
    <w:p w:rsidR="00343604" w:rsidRPr="007C0481" w:rsidRDefault="00343604">
      <w:pPr>
        <w:pStyle w:val="Textonotapie"/>
        <w:rPr>
          <w:lang w:val="es-PE"/>
        </w:rPr>
      </w:pPr>
      <w:r>
        <w:rPr>
          <w:rStyle w:val="Refdenotaalpie"/>
        </w:rPr>
        <w:footnoteRef/>
      </w:r>
      <w:r w:rsidRPr="007C0481">
        <w:rPr>
          <w:lang w:val="es-PE"/>
        </w:rPr>
        <w:t xml:space="preserve"> Op. Cit. p. 57</w:t>
      </w:r>
    </w:p>
  </w:footnote>
  <w:footnote w:id="11">
    <w:p w:rsidR="00343604" w:rsidRPr="007C0481" w:rsidRDefault="00343604">
      <w:pPr>
        <w:pStyle w:val="Textonotapie"/>
        <w:rPr>
          <w:lang w:val="es-PE"/>
        </w:rPr>
      </w:pPr>
      <w:r>
        <w:rPr>
          <w:rStyle w:val="Refdenotaalpie"/>
        </w:rPr>
        <w:footnoteRef/>
      </w:r>
      <w:r w:rsidRPr="007C0481">
        <w:rPr>
          <w:lang w:val="es-PE"/>
        </w:rPr>
        <w:t xml:space="preserve"> Op. Cit. p. 57</w:t>
      </w:r>
    </w:p>
  </w:footnote>
  <w:footnote w:id="12">
    <w:p w:rsidR="00343604" w:rsidRPr="00343604" w:rsidRDefault="00343604">
      <w:pPr>
        <w:pStyle w:val="Textonotapie"/>
        <w:rPr>
          <w:lang w:val="es-MX"/>
        </w:rPr>
      </w:pPr>
      <w:r>
        <w:rPr>
          <w:rStyle w:val="Refdenotaalpie"/>
        </w:rPr>
        <w:footnoteRef/>
      </w:r>
      <w:r>
        <w:rPr>
          <w:lang w:val="es-MX"/>
        </w:rPr>
        <w:t>Hernández Sampiere, Roberto. ET AL. Metodología de la Investigación. Mc. Graw Hill. México. 1998. P. 70.</w:t>
      </w:r>
    </w:p>
  </w:footnote>
  <w:footnote w:id="13">
    <w:p w:rsidR="00DD7CF9" w:rsidRPr="00DD7CF9" w:rsidRDefault="00DD7CF9">
      <w:pPr>
        <w:pStyle w:val="Textonotapie"/>
        <w:rPr>
          <w:lang w:val="es-MX"/>
        </w:rPr>
      </w:pPr>
      <w:r>
        <w:rPr>
          <w:rStyle w:val="Refdenotaalpie"/>
        </w:rPr>
        <w:footnoteRef/>
      </w:r>
      <w:r>
        <w:rPr>
          <w:lang w:val="es-MX"/>
        </w:rPr>
        <w:t>Larrinaga Gonzales, Carlos. Revista de Contabilidad. Vol. 2 N° 3. Madrid. 2009 p. 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16"/>
      <w:docPartObj>
        <w:docPartGallery w:val="Page Numbers (Top of Page)"/>
        <w:docPartUnique/>
      </w:docPartObj>
    </w:sdtPr>
    <w:sdtContent>
      <w:p w:rsidR="00855BDE" w:rsidRDefault="00FD355C">
        <w:pPr>
          <w:pStyle w:val="Encabezado"/>
          <w:jc w:val="center"/>
        </w:pPr>
        <w:r>
          <w:fldChar w:fldCharType="begin"/>
        </w:r>
        <w:r w:rsidR="00902DCB">
          <w:instrText xml:space="preserve"> PAGE   \* MERGEFORMAT </w:instrText>
        </w:r>
        <w:r>
          <w:fldChar w:fldCharType="separate"/>
        </w:r>
        <w:r w:rsidR="009F2DB5">
          <w:rPr>
            <w:noProof/>
          </w:rPr>
          <w:t>5</w:t>
        </w:r>
        <w:r>
          <w:rPr>
            <w:noProof/>
          </w:rPr>
          <w:fldChar w:fldCharType="end"/>
        </w:r>
      </w:p>
    </w:sdtContent>
  </w:sdt>
  <w:p w:rsidR="00855BDE" w:rsidRDefault="00855B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9F"/>
    <w:multiLevelType w:val="hybridMultilevel"/>
    <w:tmpl w:val="D1E0FC6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5496ABA"/>
    <w:multiLevelType w:val="multilevel"/>
    <w:tmpl w:val="EB768C0A"/>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1EB06F8B"/>
    <w:multiLevelType w:val="hybridMultilevel"/>
    <w:tmpl w:val="6FAA3F9A"/>
    <w:lvl w:ilvl="0" w:tplc="8BBAF2DC">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
    <w:nsid w:val="24EB774E"/>
    <w:multiLevelType w:val="hybridMultilevel"/>
    <w:tmpl w:val="5060DAE4"/>
    <w:lvl w:ilvl="0" w:tplc="A7505820">
      <w:start w:val="2"/>
      <w:numFmt w:val="bullet"/>
      <w:lvlText w:val=""/>
      <w:lvlJc w:val="left"/>
      <w:pPr>
        <w:ind w:left="1572" w:hanging="360"/>
      </w:pPr>
      <w:rPr>
        <w:rFonts w:ascii="Symbol" w:eastAsiaTheme="minorHAnsi" w:hAnsi="Symbol" w:cs="Arial" w:hint="default"/>
      </w:rPr>
    </w:lvl>
    <w:lvl w:ilvl="1" w:tplc="040A0003" w:tentative="1">
      <w:start w:val="1"/>
      <w:numFmt w:val="bullet"/>
      <w:lvlText w:val="o"/>
      <w:lvlJc w:val="left"/>
      <w:pPr>
        <w:ind w:left="2292" w:hanging="360"/>
      </w:pPr>
      <w:rPr>
        <w:rFonts w:ascii="Courier New" w:hAnsi="Courier New" w:cs="Courier New" w:hint="default"/>
      </w:rPr>
    </w:lvl>
    <w:lvl w:ilvl="2" w:tplc="040A0005" w:tentative="1">
      <w:start w:val="1"/>
      <w:numFmt w:val="bullet"/>
      <w:lvlText w:val=""/>
      <w:lvlJc w:val="left"/>
      <w:pPr>
        <w:ind w:left="3012" w:hanging="360"/>
      </w:pPr>
      <w:rPr>
        <w:rFonts w:ascii="Wingdings" w:hAnsi="Wingdings" w:hint="default"/>
      </w:rPr>
    </w:lvl>
    <w:lvl w:ilvl="3" w:tplc="040A0001" w:tentative="1">
      <w:start w:val="1"/>
      <w:numFmt w:val="bullet"/>
      <w:lvlText w:val=""/>
      <w:lvlJc w:val="left"/>
      <w:pPr>
        <w:ind w:left="3732" w:hanging="360"/>
      </w:pPr>
      <w:rPr>
        <w:rFonts w:ascii="Symbol" w:hAnsi="Symbol" w:hint="default"/>
      </w:rPr>
    </w:lvl>
    <w:lvl w:ilvl="4" w:tplc="040A0003" w:tentative="1">
      <w:start w:val="1"/>
      <w:numFmt w:val="bullet"/>
      <w:lvlText w:val="o"/>
      <w:lvlJc w:val="left"/>
      <w:pPr>
        <w:ind w:left="4452" w:hanging="360"/>
      </w:pPr>
      <w:rPr>
        <w:rFonts w:ascii="Courier New" w:hAnsi="Courier New" w:cs="Courier New" w:hint="default"/>
      </w:rPr>
    </w:lvl>
    <w:lvl w:ilvl="5" w:tplc="040A0005" w:tentative="1">
      <w:start w:val="1"/>
      <w:numFmt w:val="bullet"/>
      <w:lvlText w:val=""/>
      <w:lvlJc w:val="left"/>
      <w:pPr>
        <w:ind w:left="5172" w:hanging="360"/>
      </w:pPr>
      <w:rPr>
        <w:rFonts w:ascii="Wingdings" w:hAnsi="Wingdings" w:hint="default"/>
      </w:rPr>
    </w:lvl>
    <w:lvl w:ilvl="6" w:tplc="040A0001" w:tentative="1">
      <w:start w:val="1"/>
      <w:numFmt w:val="bullet"/>
      <w:lvlText w:val=""/>
      <w:lvlJc w:val="left"/>
      <w:pPr>
        <w:ind w:left="5892" w:hanging="360"/>
      </w:pPr>
      <w:rPr>
        <w:rFonts w:ascii="Symbol" w:hAnsi="Symbol" w:hint="default"/>
      </w:rPr>
    </w:lvl>
    <w:lvl w:ilvl="7" w:tplc="040A0003" w:tentative="1">
      <w:start w:val="1"/>
      <w:numFmt w:val="bullet"/>
      <w:lvlText w:val="o"/>
      <w:lvlJc w:val="left"/>
      <w:pPr>
        <w:ind w:left="6612" w:hanging="360"/>
      </w:pPr>
      <w:rPr>
        <w:rFonts w:ascii="Courier New" w:hAnsi="Courier New" w:cs="Courier New" w:hint="default"/>
      </w:rPr>
    </w:lvl>
    <w:lvl w:ilvl="8" w:tplc="040A0005" w:tentative="1">
      <w:start w:val="1"/>
      <w:numFmt w:val="bullet"/>
      <w:lvlText w:val=""/>
      <w:lvlJc w:val="left"/>
      <w:pPr>
        <w:ind w:left="7332" w:hanging="360"/>
      </w:pPr>
      <w:rPr>
        <w:rFonts w:ascii="Wingdings" w:hAnsi="Wingdings" w:hint="default"/>
      </w:rPr>
    </w:lvl>
  </w:abstractNum>
  <w:abstractNum w:abstractNumId="4">
    <w:nsid w:val="2F1D2BA3"/>
    <w:multiLevelType w:val="hybridMultilevel"/>
    <w:tmpl w:val="B9F0BD2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4612D75"/>
    <w:multiLevelType w:val="hybridMultilevel"/>
    <w:tmpl w:val="265C23CA"/>
    <w:lvl w:ilvl="0" w:tplc="A7505820">
      <w:start w:val="2"/>
      <w:numFmt w:val="bullet"/>
      <w:lvlText w:val=""/>
      <w:lvlJc w:val="left"/>
      <w:pPr>
        <w:ind w:left="2136" w:hanging="360"/>
      </w:pPr>
      <w:rPr>
        <w:rFonts w:ascii="Symbol" w:eastAsiaTheme="minorHAnsi" w:hAnsi="Symbol" w:cs="Aria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6">
    <w:nsid w:val="410228C1"/>
    <w:multiLevelType w:val="hybridMultilevel"/>
    <w:tmpl w:val="111E007A"/>
    <w:lvl w:ilvl="0" w:tplc="0B5AE664">
      <w:start w:val="1"/>
      <w:numFmt w:val="lowerLetter"/>
      <w:lvlText w:val="%1)"/>
      <w:lvlJc w:val="left"/>
      <w:pPr>
        <w:ind w:left="1212" w:hanging="360"/>
      </w:pPr>
      <w:rPr>
        <w:rFonts w:hint="default"/>
      </w:rPr>
    </w:lvl>
    <w:lvl w:ilvl="1" w:tplc="040A0019" w:tentative="1">
      <w:start w:val="1"/>
      <w:numFmt w:val="lowerLetter"/>
      <w:lvlText w:val="%2."/>
      <w:lvlJc w:val="left"/>
      <w:pPr>
        <w:ind w:left="1932" w:hanging="360"/>
      </w:pPr>
    </w:lvl>
    <w:lvl w:ilvl="2" w:tplc="040A001B" w:tentative="1">
      <w:start w:val="1"/>
      <w:numFmt w:val="lowerRoman"/>
      <w:lvlText w:val="%3."/>
      <w:lvlJc w:val="right"/>
      <w:pPr>
        <w:ind w:left="2652" w:hanging="180"/>
      </w:pPr>
    </w:lvl>
    <w:lvl w:ilvl="3" w:tplc="040A000F" w:tentative="1">
      <w:start w:val="1"/>
      <w:numFmt w:val="decimal"/>
      <w:lvlText w:val="%4."/>
      <w:lvlJc w:val="left"/>
      <w:pPr>
        <w:ind w:left="3372" w:hanging="360"/>
      </w:pPr>
    </w:lvl>
    <w:lvl w:ilvl="4" w:tplc="040A0019" w:tentative="1">
      <w:start w:val="1"/>
      <w:numFmt w:val="lowerLetter"/>
      <w:lvlText w:val="%5."/>
      <w:lvlJc w:val="left"/>
      <w:pPr>
        <w:ind w:left="4092" w:hanging="360"/>
      </w:pPr>
    </w:lvl>
    <w:lvl w:ilvl="5" w:tplc="040A001B" w:tentative="1">
      <w:start w:val="1"/>
      <w:numFmt w:val="lowerRoman"/>
      <w:lvlText w:val="%6."/>
      <w:lvlJc w:val="right"/>
      <w:pPr>
        <w:ind w:left="4812" w:hanging="180"/>
      </w:pPr>
    </w:lvl>
    <w:lvl w:ilvl="6" w:tplc="040A000F" w:tentative="1">
      <w:start w:val="1"/>
      <w:numFmt w:val="decimal"/>
      <w:lvlText w:val="%7."/>
      <w:lvlJc w:val="left"/>
      <w:pPr>
        <w:ind w:left="5532" w:hanging="360"/>
      </w:pPr>
    </w:lvl>
    <w:lvl w:ilvl="7" w:tplc="040A0019" w:tentative="1">
      <w:start w:val="1"/>
      <w:numFmt w:val="lowerLetter"/>
      <w:lvlText w:val="%8."/>
      <w:lvlJc w:val="left"/>
      <w:pPr>
        <w:ind w:left="6252" w:hanging="360"/>
      </w:pPr>
    </w:lvl>
    <w:lvl w:ilvl="8" w:tplc="040A001B" w:tentative="1">
      <w:start w:val="1"/>
      <w:numFmt w:val="lowerRoman"/>
      <w:lvlText w:val="%9."/>
      <w:lvlJc w:val="right"/>
      <w:pPr>
        <w:ind w:left="6972" w:hanging="180"/>
      </w:pPr>
    </w:lvl>
  </w:abstractNum>
  <w:abstractNum w:abstractNumId="7">
    <w:nsid w:val="43171C67"/>
    <w:multiLevelType w:val="hybridMultilevel"/>
    <w:tmpl w:val="D332C980"/>
    <w:lvl w:ilvl="0" w:tplc="C9D4487A">
      <w:start w:val="1"/>
      <w:numFmt w:val="decimal"/>
      <w:lvlText w:val="%1."/>
      <w:lvlJc w:val="left"/>
      <w:pPr>
        <w:ind w:left="1775" w:hanging="360"/>
      </w:pPr>
      <w:rPr>
        <w:rFonts w:hint="default"/>
      </w:rPr>
    </w:lvl>
    <w:lvl w:ilvl="1" w:tplc="040A0019" w:tentative="1">
      <w:start w:val="1"/>
      <w:numFmt w:val="lowerLetter"/>
      <w:lvlText w:val="%2."/>
      <w:lvlJc w:val="left"/>
      <w:pPr>
        <w:ind w:left="2495" w:hanging="360"/>
      </w:pPr>
    </w:lvl>
    <w:lvl w:ilvl="2" w:tplc="040A001B" w:tentative="1">
      <w:start w:val="1"/>
      <w:numFmt w:val="lowerRoman"/>
      <w:lvlText w:val="%3."/>
      <w:lvlJc w:val="right"/>
      <w:pPr>
        <w:ind w:left="3215" w:hanging="180"/>
      </w:pPr>
    </w:lvl>
    <w:lvl w:ilvl="3" w:tplc="040A000F" w:tentative="1">
      <w:start w:val="1"/>
      <w:numFmt w:val="decimal"/>
      <w:lvlText w:val="%4."/>
      <w:lvlJc w:val="left"/>
      <w:pPr>
        <w:ind w:left="3935" w:hanging="360"/>
      </w:pPr>
    </w:lvl>
    <w:lvl w:ilvl="4" w:tplc="040A0019" w:tentative="1">
      <w:start w:val="1"/>
      <w:numFmt w:val="lowerLetter"/>
      <w:lvlText w:val="%5."/>
      <w:lvlJc w:val="left"/>
      <w:pPr>
        <w:ind w:left="4655" w:hanging="360"/>
      </w:pPr>
    </w:lvl>
    <w:lvl w:ilvl="5" w:tplc="040A001B" w:tentative="1">
      <w:start w:val="1"/>
      <w:numFmt w:val="lowerRoman"/>
      <w:lvlText w:val="%6."/>
      <w:lvlJc w:val="right"/>
      <w:pPr>
        <w:ind w:left="5375" w:hanging="180"/>
      </w:pPr>
    </w:lvl>
    <w:lvl w:ilvl="6" w:tplc="040A000F" w:tentative="1">
      <w:start w:val="1"/>
      <w:numFmt w:val="decimal"/>
      <w:lvlText w:val="%7."/>
      <w:lvlJc w:val="left"/>
      <w:pPr>
        <w:ind w:left="6095" w:hanging="360"/>
      </w:pPr>
    </w:lvl>
    <w:lvl w:ilvl="7" w:tplc="040A0019" w:tentative="1">
      <w:start w:val="1"/>
      <w:numFmt w:val="lowerLetter"/>
      <w:lvlText w:val="%8."/>
      <w:lvlJc w:val="left"/>
      <w:pPr>
        <w:ind w:left="6815" w:hanging="360"/>
      </w:pPr>
    </w:lvl>
    <w:lvl w:ilvl="8" w:tplc="040A001B" w:tentative="1">
      <w:start w:val="1"/>
      <w:numFmt w:val="lowerRoman"/>
      <w:lvlText w:val="%9."/>
      <w:lvlJc w:val="right"/>
      <w:pPr>
        <w:ind w:left="7535" w:hanging="180"/>
      </w:pPr>
    </w:lvl>
  </w:abstractNum>
  <w:abstractNum w:abstractNumId="8">
    <w:nsid w:val="45004FDA"/>
    <w:multiLevelType w:val="hybridMultilevel"/>
    <w:tmpl w:val="EB18BE70"/>
    <w:lvl w:ilvl="0" w:tplc="0BB8D41C">
      <w:start w:val="1"/>
      <w:numFmt w:val="lowerLetter"/>
      <w:lvlText w:val="%1)"/>
      <w:lvlJc w:val="left"/>
      <w:pPr>
        <w:ind w:left="1214" w:hanging="360"/>
      </w:pPr>
      <w:rPr>
        <w:rFonts w:hint="default"/>
      </w:rPr>
    </w:lvl>
    <w:lvl w:ilvl="1" w:tplc="040A0019" w:tentative="1">
      <w:start w:val="1"/>
      <w:numFmt w:val="lowerLetter"/>
      <w:lvlText w:val="%2."/>
      <w:lvlJc w:val="left"/>
      <w:pPr>
        <w:ind w:left="1934" w:hanging="360"/>
      </w:pPr>
    </w:lvl>
    <w:lvl w:ilvl="2" w:tplc="040A001B" w:tentative="1">
      <w:start w:val="1"/>
      <w:numFmt w:val="lowerRoman"/>
      <w:lvlText w:val="%3."/>
      <w:lvlJc w:val="right"/>
      <w:pPr>
        <w:ind w:left="2654" w:hanging="180"/>
      </w:pPr>
    </w:lvl>
    <w:lvl w:ilvl="3" w:tplc="040A000F" w:tentative="1">
      <w:start w:val="1"/>
      <w:numFmt w:val="decimal"/>
      <w:lvlText w:val="%4."/>
      <w:lvlJc w:val="left"/>
      <w:pPr>
        <w:ind w:left="3374" w:hanging="360"/>
      </w:pPr>
    </w:lvl>
    <w:lvl w:ilvl="4" w:tplc="040A0019" w:tentative="1">
      <w:start w:val="1"/>
      <w:numFmt w:val="lowerLetter"/>
      <w:lvlText w:val="%5."/>
      <w:lvlJc w:val="left"/>
      <w:pPr>
        <w:ind w:left="4094" w:hanging="360"/>
      </w:pPr>
    </w:lvl>
    <w:lvl w:ilvl="5" w:tplc="040A001B" w:tentative="1">
      <w:start w:val="1"/>
      <w:numFmt w:val="lowerRoman"/>
      <w:lvlText w:val="%6."/>
      <w:lvlJc w:val="right"/>
      <w:pPr>
        <w:ind w:left="4814" w:hanging="180"/>
      </w:pPr>
    </w:lvl>
    <w:lvl w:ilvl="6" w:tplc="040A000F" w:tentative="1">
      <w:start w:val="1"/>
      <w:numFmt w:val="decimal"/>
      <w:lvlText w:val="%7."/>
      <w:lvlJc w:val="left"/>
      <w:pPr>
        <w:ind w:left="5534" w:hanging="360"/>
      </w:pPr>
    </w:lvl>
    <w:lvl w:ilvl="7" w:tplc="040A0019" w:tentative="1">
      <w:start w:val="1"/>
      <w:numFmt w:val="lowerLetter"/>
      <w:lvlText w:val="%8."/>
      <w:lvlJc w:val="left"/>
      <w:pPr>
        <w:ind w:left="6254" w:hanging="360"/>
      </w:pPr>
    </w:lvl>
    <w:lvl w:ilvl="8" w:tplc="040A001B" w:tentative="1">
      <w:start w:val="1"/>
      <w:numFmt w:val="lowerRoman"/>
      <w:lvlText w:val="%9."/>
      <w:lvlJc w:val="right"/>
      <w:pPr>
        <w:ind w:left="6974" w:hanging="180"/>
      </w:pPr>
    </w:lvl>
  </w:abstractNum>
  <w:abstractNum w:abstractNumId="9">
    <w:nsid w:val="4A3C2F0E"/>
    <w:multiLevelType w:val="hybridMultilevel"/>
    <w:tmpl w:val="814241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FA835CF"/>
    <w:multiLevelType w:val="hybridMultilevel"/>
    <w:tmpl w:val="470E38C6"/>
    <w:lvl w:ilvl="0" w:tplc="00900050">
      <w:start w:val="1"/>
      <w:numFmt w:val="decimal"/>
      <w:lvlText w:val="(%1)"/>
      <w:lvlJc w:val="left"/>
      <w:pPr>
        <w:ind w:left="1230" w:hanging="360"/>
      </w:pPr>
      <w:rPr>
        <w:rFonts w:hint="default"/>
      </w:rPr>
    </w:lvl>
    <w:lvl w:ilvl="1" w:tplc="280A0019" w:tentative="1">
      <w:start w:val="1"/>
      <w:numFmt w:val="lowerLetter"/>
      <w:lvlText w:val="%2."/>
      <w:lvlJc w:val="left"/>
      <w:pPr>
        <w:ind w:left="1950" w:hanging="360"/>
      </w:pPr>
    </w:lvl>
    <w:lvl w:ilvl="2" w:tplc="280A001B" w:tentative="1">
      <w:start w:val="1"/>
      <w:numFmt w:val="lowerRoman"/>
      <w:lvlText w:val="%3."/>
      <w:lvlJc w:val="right"/>
      <w:pPr>
        <w:ind w:left="2670" w:hanging="180"/>
      </w:pPr>
    </w:lvl>
    <w:lvl w:ilvl="3" w:tplc="280A000F" w:tentative="1">
      <w:start w:val="1"/>
      <w:numFmt w:val="decimal"/>
      <w:lvlText w:val="%4."/>
      <w:lvlJc w:val="left"/>
      <w:pPr>
        <w:ind w:left="3390" w:hanging="360"/>
      </w:pPr>
    </w:lvl>
    <w:lvl w:ilvl="4" w:tplc="280A0019" w:tentative="1">
      <w:start w:val="1"/>
      <w:numFmt w:val="lowerLetter"/>
      <w:lvlText w:val="%5."/>
      <w:lvlJc w:val="left"/>
      <w:pPr>
        <w:ind w:left="4110" w:hanging="360"/>
      </w:pPr>
    </w:lvl>
    <w:lvl w:ilvl="5" w:tplc="280A001B" w:tentative="1">
      <w:start w:val="1"/>
      <w:numFmt w:val="lowerRoman"/>
      <w:lvlText w:val="%6."/>
      <w:lvlJc w:val="right"/>
      <w:pPr>
        <w:ind w:left="4830" w:hanging="180"/>
      </w:pPr>
    </w:lvl>
    <w:lvl w:ilvl="6" w:tplc="280A000F" w:tentative="1">
      <w:start w:val="1"/>
      <w:numFmt w:val="decimal"/>
      <w:lvlText w:val="%7."/>
      <w:lvlJc w:val="left"/>
      <w:pPr>
        <w:ind w:left="5550" w:hanging="360"/>
      </w:pPr>
    </w:lvl>
    <w:lvl w:ilvl="7" w:tplc="280A0019" w:tentative="1">
      <w:start w:val="1"/>
      <w:numFmt w:val="lowerLetter"/>
      <w:lvlText w:val="%8."/>
      <w:lvlJc w:val="left"/>
      <w:pPr>
        <w:ind w:left="6270" w:hanging="360"/>
      </w:pPr>
    </w:lvl>
    <w:lvl w:ilvl="8" w:tplc="280A001B" w:tentative="1">
      <w:start w:val="1"/>
      <w:numFmt w:val="lowerRoman"/>
      <w:lvlText w:val="%9."/>
      <w:lvlJc w:val="right"/>
      <w:pPr>
        <w:ind w:left="6990" w:hanging="180"/>
      </w:pPr>
    </w:lvl>
  </w:abstractNum>
  <w:abstractNum w:abstractNumId="11">
    <w:nsid w:val="517826F3"/>
    <w:multiLevelType w:val="hybridMultilevel"/>
    <w:tmpl w:val="13F29652"/>
    <w:lvl w:ilvl="0" w:tplc="D6A280CC">
      <w:start w:val="2"/>
      <w:numFmt w:val="bullet"/>
      <w:lvlText w:val="-"/>
      <w:lvlJc w:val="left"/>
      <w:pPr>
        <w:ind w:left="1572" w:hanging="360"/>
      </w:pPr>
      <w:rPr>
        <w:rFonts w:ascii="Arial" w:eastAsiaTheme="minorHAnsi" w:hAnsi="Arial" w:cs="Arial" w:hint="default"/>
      </w:rPr>
    </w:lvl>
    <w:lvl w:ilvl="1" w:tplc="040A0003" w:tentative="1">
      <w:start w:val="1"/>
      <w:numFmt w:val="bullet"/>
      <w:lvlText w:val="o"/>
      <w:lvlJc w:val="left"/>
      <w:pPr>
        <w:ind w:left="2292" w:hanging="360"/>
      </w:pPr>
      <w:rPr>
        <w:rFonts w:ascii="Courier New" w:hAnsi="Courier New" w:cs="Courier New" w:hint="default"/>
      </w:rPr>
    </w:lvl>
    <w:lvl w:ilvl="2" w:tplc="040A0005" w:tentative="1">
      <w:start w:val="1"/>
      <w:numFmt w:val="bullet"/>
      <w:lvlText w:val=""/>
      <w:lvlJc w:val="left"/>
      <w:pPr>
        <w:ind w:left="3012" w:hanging="360"/>
      </w:pPr>
      <w:rPr>
        <w:rFonts w:ascii="Wingdings" w:hAnsi="Wingdings" w:hint="default"/>
      </w:rPr>
    </w:lvl>
    <w:lvl w:ilvl="3" w:tplc="040A0001" w:tentative="1">
      <w:start w:val="1"/>
      <w:numFmt w:val="bullet"/>
      <w:lvlText w:val=""/>
      <w:lvlJc w:val="left"/>
      <w:pPr>
        <w:ind w:left="3732" w:hanging="360"/>
      </w:pPr>
      <w:rPr>
        <w:rFonts w:ascii="Symbol" w:hAnsi="Symbol" w:hint="default"/>
      </w:rPr>
    </w:lvl>
    <w:lvl w:ilvl="4" w:tplc="040A0003" w:tentative="1">
      <w:start w:val="1"/>
      <w:numFmt w:val="bullet"/>
      <w:lvlText w:val="o"/>
      <w:lvlJc w:val="left"/>
      <w:pPr>
        <w:ind w:left="4452" w:hanging="360"/>
      </w:pPr>
      <w:rPr>
        <w:rFonts w:ascii="Courier New" w:hAnsi="Courier New" w:cs="Courier New" w:hint="default"/>
      </w:rPr>
    </w:lvl>
    <w:lvl w:ilvl="5" w:tplc="040A0005" w:tentative="1">
      <w:start w:val="1"/>
      <w:numFmt w:val="bullet"/>
      <w:lvlText w:val=""/>
      <w:lvlJc w:val="left"/>
      <w:pPr>
        <w:ind w:left="5172" w:hanging="360"/>
      </w:pPr>
      <w:rPr>
        <w:rFonts w:ascii="Wingdings" w:hAnsi="Wingdings" w:hint="default"/>
      </w:rPr>
    </w:lvl>
    <w:lvl w:ilvl="6" w:tplc="040A0001" w:tentative="1">
      <w:start w:val="1"/>
      <w:numFmt w:val="bullet"/>
      <w:lvlText w:val=""/>
      <w:lvlJc w:val="left"/>
      <w:pPr>
        <w:ind w:left="5892" w:hanging="360"/>
      </w:pPr>
      <w:rPr>
        <w:rFonts w:ascii="Symbol" w:hAnsi="Symbol" w:hint="default"/>
      </w:rPr>
    </w:lvl>
    <w:lvl w:ilvl="7" w:tplc="040A0003" w:tentative="1">
      <w:start w:val="1"/>
      <w:numFmt w:val="bullet"/>
      <w:lvlText w:val="o"/>
      <w:lvlJc w:val="left"/>
      <w:pPr>
        <w:ind w:left="6612" w:hanging="360"/>
      </w:pPr>
      <w:rPr>
        <w:rFonts w:ascii="Courier New" w:hAnsi="Courier New" w:cs="Courier New" w:hint="default"/>
      </w:rPr>
    </w:lvl>
    <w:lvl w:ilvl="8" w:tplc="040A0005" w:tentative="1">
      <w:start w:val="1"/>
      <w:numFmt w:val="bullet"/>
      <w:lvlText w:val=""/>
      <w:lvlJc w:val="left"/>
      <w:pPr>
        <w:ind w:left="7332" w:hanging="360"/>
      </w:pPr>
      <w:rPr>
        <w:rFonts w:ascii="Wingdings" w:hAnsi="Wingdings" w:hint="default"/>
      </w:rPr>
    </w:lvl>
  </w:abstractNum>
  <w:abstractNum w:abstractNumId="12">
    <w:nsid w:val="6A021869"/>
    <w:multiLevelType w:val="hybridMultilevel"/>
    <w:tmpl w:val="5494289A"/>
    <w:lvl w:ilvl="0" w:tplc="AD90216A">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BBC2BEC"/>
    <w:multiLevelType w:val="hybridMultilevel"/>
    <w:tmpl w:val="3202C45E"/>
    <w:lvl w:ilvl="0" w:tplc="D6A280CC">
      <w:start w:val="2"/>
      <w:numFmt w:val="bullet"/>
      <w:lvlText w:val="-"/>
      <w:lvlJc w:val="left"/>
      <w:pPr>
        <w:ind w:left="1212" w:hanging="360"/>
      </w:pPr>
      <w:rPr>
        <w:rFonts w:ascii="Arial" w:eastAsiaTheme="minorHAnsi" w:hAnsi="Arial" w:cs="Arial" w:hint="default"/>
      </w:rPr>
    </w:lvl>
    <w:lvl w:ilvl="1" w:tplc="040A0003" w:tentative="1">
      <w:start w:val="1"/>
      <w:numFmt w:val="bullet"/>
      <w:lvlText w:val="o"/>
      <w:lvlJc w:val="left"/>
      <w:pPr>
        <w:ind w:left="1932" w:hanging="360"/>
      </w:pPr>
      <w:rPr>
        <w:rFonts w:ascii="Courier New" w:hAnsi="Courier New" w:cs="Courier New" w:hint="default"/>
      </w:rPr>
    </w:lvl>
    <w:lvl w:ilvl="2" w:tplc="040A0005" w:tentative="1">
      <w:start w:val="1"/>
      <w:numFmt w:val="bullet"/>
      <w:lvlText w:val=""/>
      <w:lvlJc w:val="left"/>
      <w:pPr>
        <w:ind w:left="2652" w:hanging="360"/>
      </w:pPr>
      <w:rPr>
        <w:rFonts w:ascii="Wingdings" w:hAnsi="Wingdings" w:hint="default"/>
      </w:rPr>
    </w:lvl>
    <w:lvl w:ilvl="3" w:tplc="040A0001" w:tentative="1">
      <w:start w:val="1"/>
      <w:numFmt w:val="bullet"/>
      <w:lvlText w:val=""/>
      <w:lvlJc w:val="left"/>
      <w:pPr>
        <w:ind w:left="3372" w:hanging="360"/>
      </w:pPr>
      <w:rPr>
        <w:rFonts w:ascii="Symbol" w:hAnsi="Symbol" w:hint="default"/>
      </w:rPr>
    </w:lvl>
    <w:lvl w:ilvl="4" w:tplc="040A0003" w:tentative="1">
      <w:start w:val="1"/>
      <w:numFmt w:val="bullet"/>
      <w:lvlText w:val="o"/>
      <w:lvlJc w:val="left"/>
      <w:pPr>
        <w:ind w:left="4092" w:hanging="360"/>
      </w:pPr>
      <w:rPr>
        <w:rFonts w:ascii="Courier New" w:hAnsi="Courier New" w:cs="Courier New" w:hint="default"/>
      </w:rPr>
    </w:lvl>
    <w:lvl w:ilvl="5" w:tplc="040A0005" w:tentative="1">
      <w:start w:val="1"/>
      <w:numFmt w:val="bullet"/>
      <w:lvlText w:val=""/>
      <w:lvlJc w:val="left"/>
      <w:pPr>
        <w:ind w:left="4812" w:hanging="360"/>
      </w:pPr>
      <w:rPr>
        <w:rFonts w:ascii="Wingdings" w:hAnsi="Wingdings" w:hint="default"/>
      </w:rPr>
    </w:lvl>
    <w:lvl w:ilvl="6" w:tplc="040A0001" w:tentative="1">
      <w:start w:val="1"/>
      <w:numFmt w:val="bullet"/>
      <w:lvlText w:val=""/>
      <w:lvlJc w:val="left"/>
      <w:pPr>
        <w:ind w:left="5532" w:hanging="360"/>
      </w:pPr>
      <w:rPr>
        <w:rFonts w:ascii="Symbol" w:hAnsi="Symbol" w:hint="default"/>
      </w:rPr>
    </w:lvl>
    <w:lvl w:ilvl="7" w:tplc="040A0003" w:tentative="1">
      <w:start w:val="1"/>
      <w:numFmt w:val="bullet"/>
      <w:lvlText w:val="o"/>
      <w:lvlJc w:val="left"/>
      <w:pPr>
        <w:ind w:left="6252" w:hanging="360"/>
      </w:pPr>
      <w:rPr>
        <w:rFonts w:ascii="Courier New" w:hAnsi="Courier New" w:cs="Courier New" w:hint="default"/>
      </w:rPr>
    </w:lvl>
    <w:lvl w:ilvl="8" w:tplc="040A0005" w:tentative="1">
      <w:start w:val="1"/>
      <w:numFmt w:val="bullet"/>
      <w:lvlText w:val=""/>
      <w:lvlJc w:val="left"/>
      <w:pPr>
        <w:ind w:left="6972" w:hanging="360"/>
      </w:pPr>
      <w:rPr>
        <w:rFonts w:ascii="Wingdings" w:hAnsi="Wingdings" w:hint="default"/>
      </w:rPr>
    </w:lvl>
  </w:abstractNum>
  <w:num w:numId="1">
    <w:abstractNumId w:val="2"/>
  </w:num>
  <w:num w:numId="2">
    <w:abstractNumId w:val="8"/>
  </w:num>
  <w:num w:numId="3">
    <w:abstractNumId w:val="13"/>
  </w:num>
  <w:num w:numId="4">
    <w:abstractNumId w:val="3"/>
  </w:num>
  <w:num w:numId="5">
    <w:abstractNumId w:val="5"/>
  </w:num>
  <w:num w:numId="6">
    <w:abstractNumId w:val="7"/>
  </w:num>
  <w:num w:numId="7">
    <w:abstractNumId w:val="11"/>
  </w:num>
  <w:num w:numId="8">
    <w:abstractNumId w:val="6"/>
  </w:num>
  <w:num w:numId="9">
    <w:abstractNumId w:val="1"/>
  </w:num>
  <w:num w:numId="10">
    <w:abstractNumId w:val="0"/>
  </w:num>
  <w:num w:numId="11">
    <w:abstractNumId w:val="4"/>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64C67"/>
    <w:rsid w:val="00002A49"/>
    <w:rsid w:val="00004AC4"/>
    <w:rsid w:val="00022E2A"/>
    <w:rsid w:val="00025C72"/>
    <w:rsid w:val="00032E67"/>
    <w:rsid w:val="00047087"/>
    <w:rsid w:val="00047295"/>
    <w:rsid w:val="00050AD1"/>
    <w:rsid w:val="00052B61"/>
    <w:rsid w:val="00055DAB"/>
    <w:rsid w:val="000648D8"/>
    <w:rsid w:val="000656E5"/>
    <w:rsid w:val="00072EBD"/>
    <w:rsid w:val="000775F9"/>
    <w:rsid w:val="000835E9"/>
    <w:rsid w:val="0009613F"/>
    <w:rsid w:val="000963EB"/>
    <w:rsid w:val="00097488"/>
    <w:rsid w:val="000A752C"/>
    <w:rsid w:val="000B0691"/>
    <w:rsid w:val="000B22A4"/>
    <w:rsid w:val="000B340B"/>
    <w:rsid w:val="000B705E"/>
    <w:rsid w:val="000B7C85"/>
    <w:rsid w:val="000C2D3A"/>
    <w:rsid w:val="000D1112"/>
    <w:rsid w:val="000E2358"/>
    <w:rsid w:val="000E733F"/>
    <w:rsid w:val="000F0501"/>
    <w:rsid w:val="000F17A8"/>
    <w:rsid w:val="000F6ED5"/>
    <w:rsid w:val="0010398F"/>
    <w:rsid w:val="00114F18"/>
    <w:rsid w:val="00115A20"/>
    <w:rsid w:val="00132464"/>
    <w:rsid w:val="00135FF9"/>
    <w:rsid w:val="00141955"/>
    <w:rsid w:val="001463CC"/>
    <w:rsid w:val="00147989"/>
    <w:rsid w:val="00150E21"/>
    <w:rsid w:val="0015562C"/>
    <w:rsid w:val="00156EF4"/>
    <w:rsid w:val="00167A60"/>
    <w:rsid w:val="00174819"/>
    <w:rsid w:val="00175060"/>
    <w:rsid w:val="001761F6"/>
    <w:rsid w:val="00181149"/>
    <w:rsid w:val="00182543"/>
    <w:rsid w:val="001A23C5"/>
    <w:rsid w:val="001A7435"/>
    <w:rsid w:val="001A789B"/>
    <w:rsid w:val="001B0916"/>
    <w:rsid w:val="001B18D0"/>
    <w:rsid w:val="001B769B"/>
    <w:rsid w:val="001C4BAD"/>
    <w:rsid w:val="001D7505"/>
    <w:rsid w:val="001D7F41"/>
    <w:rsid w:val="001E58E4"/>
    <w:rsid w:val="001E5B5C"/>
    <w:rsid w:val="001E66CC"/>
    <w:rsid w:val="001F0A30"/>
    <w:rsid w:val="00201EAE"/>
    <w:rsid w:val="002201E6"/>
    <w:rsid w:val="0023009D"/>
    <w:rsid w:val="002333F4"/>
    <w:rsid w:val="0023530C"/>
    <w:rsid w:val="0024177E"/>
    <w:rsid w:val="002477AD"/>
    <w:rsid w:val="00250D40"/>
    <w:rsid w:val="00260696"/>
    <w:rsid w:val="002613EE"/>
    <w:rsid w:val="00261F66"/>
    <w:rsid w:val="00264681"/>
    <w:rsid w:val="002665F2"/>
    <w:rsid w:val="002713DD"/>
    <w:rsid w:val="00276028"/>
    <w:rsid w:val="00283060"/>
    <w:rsid w:val="0029279C"/>
    <w:rsid w:val="002A553B"/>
    <w:rsid w:val="002B3901"/>
    <w:rsid w:val="002C1A60"/>
    <w:rsid w:val="002C736A"/>
    <w:rsid w:val="002D2DA7"/>
    <w:rsid w:val="002D372C"/>
    <w:rsid w:val="002D5140"/>
    <w:rsid w:val="002E4DEB"/>
    <w:rsid w:val="002E7D35"/>
    <w:rsid w:val="00302BC1"/>
    <w:rsid w:val="00315601"/>
    <w:rsid w:val="00324E80"/>
    <w:rsid w:val="0034258E"/>
    <w:rsid w:val="00343604"/>
    <w:rsid w:val="00352073"/>
    <w:rsid w:val="003555A4"/>
    <w:rsid w:val="00360EFA"/>
    <w:rsid w:val="00361728"/>
    <w:rsid w:val="00364A9E"/>
    <w:rsid w:val="00372578"/>
    <w:rsid w:val="00372B6D"/>
    <w:rsid w:val="003731EA"/>
    <w:rsid w:val="00373F80"/>
    <w:rsid w:val="00375C7D"/>
    <w:rsid w:val="0037781F"/>
    <w:rsid w:val="003B10B3"/>
    <w:rsid w:val="003B1FCE"/>
    <w:rsid w:val="003B2EC9"/>
    <w:rsid w:val="003B49FD"/>
    <w:rsid w:val="003C1203"/>
    <w:rsid w:val="003C41EB"/>
    <w:rsid w:val="003D020E"/>
    <w:rsid w:val="003D0E48"/>
    <w:rsid w:val="003D43B3"/>
    <w:rsid w:val="003D56D6"/>
    <w:rsid w:val="003D5FC2"/>
    <w:rsid w:val="003E184A"/>
    <w:rsid w:val="003E4080"/>
    <w:rsid w:val="003F7ECD"/>
    <w:rsid w:val="00410404"/>
    <w:rsid w:val="00445922"/>
    <w:rsid w:val="00450368"/>
    <w:rsid w:val="0045560B"/>
    <w:rsid w:val="00455731"/>
    <w:rsid w:val="00457987"/>
    <w:rsid w:val="004641D8"/>
    <w:rsid w:val="004667C5"/>
    <w:rsid w:val="00471B79"/>
    <w:rsid w:val="0047738F"/>
    <w:rsid w:val="00482245"/>
    <w:rsid w:val="004837C8"/>
    <w:rsid w:val="00490901"/>
    <w:rsid w:val="004A2109"/>
    <w:rsid w:val="004A40EA"/>
    <w:rsid w:val="004A4A5E"/>
    <w:rsid w:val="004B30DA"/>
    <w:rsid w:val="004B356C"/>
    <w:rsid w:val="004C2107"/>
    <w:rsid w:val="004C4A5C"/>
    <w:rsid w:val="004D5691"/>
    <w:rsid w:val="005000F5"/>
    <w:rsid w:val="00500895"/>
    <w:rsid w:val="00507030"/>
    <w:rsid w:val="005251EB"/>
    <w:rsid w:val="005331CD"/>
    <w:rsid w:val="0053772C"/>
    <w:rsid w:val="00547B8B"/>
    <w:rsid w:val="005541A3"/>
    <w:rsid w:val="00562FAE"/>
    <w:rsid w:val="005630C0"/>
    <w:rsid w:val="005649C6"/>
    <w:rsid w:val="005708AB"/>
    <w:rsid w:val="0057360C"/>
    <w:rsid w:val="005748BE"/>
    <w:rsid w:val="005809C9"/>
    <w:rsid w:val="00585962"/>
    <w:rsid w:val="00585E9A"/>
    <w:rsid w:val="0059252B"/>
    <w:rsid w:val="005929C6"/>
    <w:rsid w:val="005978C6"/>
    <w:rsid w:val="00597BD0"/>
    <w:rsid w:val="005A062D"/>
    <w:rsid w:val="005A6679"/>
    <w:rsid w:val="005B3CE4"/>
    <w:rsid w:val="005B591D"/>
    <w:rsid w:val="005B65EA"/>
    <w:rsid w:val="005B699C"/>
    <w:rsid w:val="005C5390"/>
    <w:rsid w:val="005D134C"/>
    <w:rsid w:val="005D5769"/>
    <w:rsid w:val="005D6DB9"/>
    <w:rsid w:val="005D795B"/>
    <w:rsid w:val="005E6FE7"/>
    <w:rsid w:val="005E77EC"/>
    <w:rsid w:val="005F1114"/>
    <w:rsid w:val="0060186E"/>
    <w:rsid w:val="00604D36"/>
    <w:rsid w:val="0060533D"/>
    <w:rsid w:val="00605F95"/>
    <w:rsid w:val="00607140"/>
    <w:rsid w:val="0061358F"/>
    <w:rsid w:val="00613C2B"/>
    <w:rsid w:val="00613E28"/>
    <w:rsid w:val="006148BE"/>
    <w:rsid w:val="00615A71"/>
    <w:rsid w:val="00624A9E"/>
    <w:rsid w:val="006253F5"/>
    <w:rsid w:val="006304BC"/>
    <w:rsid w:val="00631E42"/>
    <w:rsid w:val="006552DA"/>
    <w:rsid w:val="00655901"/>
    <w:rsid w:val="00656A57"/>
    <w:rsid w:val="006620A1"/>
    <w:rsid w:val="00664364"/>
    <w:rsid w:val="0067024A"/>
    <w:rsid w:val="00674986"/>
    <w:rsid w:val="00682255"/>
    <w:rsid w:val="006842EA"/>
    <w:rsid w:val="00686AD5"/>
    <w:rsid w:val="00695845"/>
    <w:rsid w:val="00697601"/>
    <w:rsid w:val="006A69C0"/>
    <w:rsid w:val="006B1FF9"/>
    <w:rsid w:val="006B3228"/>
    <w:rsid w:val="006B588C"/>
    <w:rsid w:val="006B7E0E"/>
    <w:rsid w:val="006C0852"/>
    <w:rsid w:val="006C3FF0"/>
    <w:rsid w:val="006C5240"/>
    <w:rsid w:val="006D3FA6"/>
    <w:rsid w:val="006D7B9C"/>
    <w:rsid w:val="006E0A32"/>
    <w:rsid w:val="006E1EDF"/>
    <w:rsid w:val="006E20B1"/>
    <w:rsid w:val="006E7BDD"/>
    <w:rsid w:val="006F2715"/>
    <w:rsid w:val="006F5C50"/>
    <w:rsid w:val="006F6B5E"/>
    <w:rsid w:val="00723283"/>
    <w:rsid w:val="007248DD"/>
    <w:rsid w:val="00725127"/>
    <w:rsid w:val="00730141"/>
    <w:rsid w:val="00734E49"/>
    <w:rsid w:val="00742A18"/>
    <w:rsid w:val="007437F6"/>
    <w:rsid w:val="00744702"/>
    <w:rsid w:val="007529C7"/>
    <w:rsid w:val="00762B33"/>
    <w:rsid w:val="007667D4"/>
    <w:rsid w:val="00766CDB"/>
    <w:rsid w:val="00770B41"/>
    <w:rsid w:val="00771D35"/>
    <w:rsid w:val="00791D12"/>
    <w:rsid w:val="007A47A3"/>
    <w:rsid w:val="007B2429"/>
    <w:rsid w:val="007C0481"/>
    <w:rsid w:val="007C34C1"/>
    <w:rsid w:val="007C3CB9"/>
    <w:rsid w:val="007D04EF"/>
    <w:rsid w:val="007E511A"/>
    <w:rsid w:val="007E730C"/>
    <w:rsid w:val="007F200E"/>
    <w:rsid w:val="007F788D"/>
    <w:rsid w:val="00800283"/>
    <w:rsid w:val="00800E34"/>
    <w:rsid w:val="00810D99"/>
    <w:rsid w:val="00811ECE"/>
    <w:rsid w:val="00824FD3"/>
    <w:rsid w:val="00833248"/>
    <w:rsid w:val="00841BF6"/>
    <w:rsid w:val="00842324"/>
    <w:rsid w:val="00844E6D"/>
    <w:rsid w:val="008458B0"/>
    <w:rsid w:val="00852194"/>
    <w:rsid w:val="00855BDE"/>
    <w:rsid w:val="0085762F"/>
    <w:rsid w:val="0087020D"/>
    <w:rsid w:val="00870BC3"/>
    <w:rsid w:val="008728B7"/>
    <w:rsid w:val="00875622"/>
    <w:rsid w:val="00876F10"/>
    <w:rsid w:val="00882519"/>
    <w:rsid w:val="00890852"/>
    <w:rsid w:val="008A2217"/>
    <w:rsid w:val="008A4629"/>
    <w:rsid w:val="008C703A"/>
    <w:rsid w:val="008D4CDD"/>
    <w:rsid w:val="008D6657"/>
    <w:rsid w:val="008E66F7"/>
    <w:rsid w:val="008F21B5"/>
    <w:rsid w:val="008F5DE8"/>
    <w:rsid w:val="00902DCB"/>
    <w:rsid w:val="009056FB"/>
    <w:rsid w:val="009123D0"/>
    <w:rsid w:val="0091265C"/>
    <w:rsid w:val="009165B3"/>
    <w:rsid w:val="0092149D"/>
    <w:rsid w:val="009233A2"/>
    <w:rsid w:val="00953019"/>
    <w:rsid w:val="00953A67"/>
    <w:rsid w:val="0095559F"/>
    <w:rsid w:val="00963A7E"/>
    <w:rsid w:val="00964647"/>
    <w:rsid w:val="0099241B"/>
    <w:rsid w:val="00993AF7"/>
    <w:rsid w:val="00996D56"/>
    <w:rsid w:val="009A3C33"/>
    <w:rsid w:val="009A3DCC"/>
    <w:rsid w:val="009A4C52"/>
    <w:rsid w:val="009A654F"/>
    <w:rsid w:val="009B1A9E"/>
    <w:rsid w:val="009B1D81"/>
    <w:rsid w:val="009B7928"/>
    <w:rsid w:val="009C17E4"/>
    <w:rsid w:val="009C612C"/>
    <w:rsid w:val="009D50BF"/>
    <w:rsid w:val="009D6BFA"/>
    <w:rsid w:val="009E67A4"/>
    <w:rsid w:val="009F2DB5"/>
    <w:rsid w:val="009F4213"/>
    <w:rsid w:val="009F64F4"/>
    <w:rsid w:val="00A03F4E"/>
    <w:rsid w:val="00A059C7"/>
    <w:rsid w:val="00A1123D"/>
    <w:rsid w:val="00A14D42"/>
    <w:rsid w:val="00A15879"/>
    <w:rsid w:val="00A22B1C"/>
    <w:rsid w:val="00A237D8"/>
    <w:rsid w:val="00A319B1"/>
    <w:rsid w:val="00A32032"/>
    <w:rsid w:val="00A340AB"/>
    <w:rsid w:val="00A51412"/>
    <w:rsid w:val="00A52303"/>
    <w:rsid w:val="00A548DC"/>
    <w:rsid w:val="00A54EF0"/>
    <w:rsid w:val="00A64C67"/>
    <w:rsid w:val="00A709F4"/>
    <w:rsid w:val="00A74414"/>
    <w:rsid w:val="00A77967"/>
    <w:rsid w:val="00A77D6D"/>
    <w:rsid w:val="00A836B7"/>
    <w:rsid w:val="00A86845"/>
    <w:rsid w:val="00A943A2"/>
    <w:rsid w:val="00AB1752"/>
    <w:rsid w:val="00AB3CE1"/>
    <w:rsid w:val="00AB427A"/>
    <w:rsid w:val="00AC0AC9"/>
    <w:rsid w:val="00AC3DF9"/>
    <w:rsid w:val="00AC7179"/>
    <w:rsid w:val="00AD0863"/>
    <w:rsid w:val="00AD31AF"/>
    <w:rsid w:val="00AE755B"/>
    <w:rsid w:val="00AF2F2D"/>
    <w:rsid w:val="00B07A56"/>
    <w:rsid w:val="00B07C5B"/>
    <w:rsid w:val="00B21C64"/>
    <w:rsid w:val="00B27A1F"/>
    <w:rsid w:val="00B3778C"/>
    <w:rsid w:val="00B47F19"/>
    <w:rsid w:val="00B644D2"/>
    <w:rsid w:val="00B6465B"/>
    <w:rsid w:val="00B73C83"/>
    <w:rsid w:val="00B742DC"/>
    <w:rsid w:val="00B96FB0"/>
    <w:rsid w:val="00BA6014"/>
    <w:rsid w:val="00BB239D"/>
    <w:rsid w:val="00BC027B"/>
    <w:rsid w:val="00BC4CAD"/>
    <w:rsid w:val="00BC5F9F"/>
    <w:rsid w:val="00BD42F2"/>
    <w:rsid w:val="00BE3C3C"/>
    <w:rsid w:val="00BE53AE"/>
    <w:rsid w:val="00BE5F7A"/>
    <w:rsid w:val="00C03780"/>
    <w:rsid w:val="00C054EB"/>
    <w:rsid w:val="00C06D7A"/>
    <w:rsid w:val="00C1295C"/>
    <w:rsid w:val="00C14F53"/>
    <w:rsid w:val="00C153F0"/>
    <w:rsid w:val="00C16A30"/>
    <w:rsid w:val="00C204E8"/>
    <w:rsid w:val="00C20FD7"/>
    <w:rsid w:val="00C23625"/>
    <w:rsid w:val="00C35754"/>
    <w:rsid w:val="00C36483"/>
    <w:rsid w:val="00C440F9"/>
    <w:rsid w:val="00C44991"/>
    <w:rsid w:val="00C522FF"/>
    <w:rsid w:val="00C6149B"/>
    <w:rsid w:val="00C62D55"/>
    <w:rsid w:val="00C67D2B"/>
    <w:rsid w:val="00C76848"/>
    <w:rsid w:val="00C866D1"/>
    <w:rsid w:val="00C9040A"/>
    <w:rsid w:val="00C91F9F"/>
    <w:rsid w:val="00C947F5"/>
    <w:rsid w:val="00C9643E"/>
    <w:rsid w:val="00C968AF"/>
    <w:rsid w:val="00CA362D"/>
    <w:rsid w:val="00CA7044"/>
    <w:rsid w:val="00CB06FB"/>
    <w:rsid w:val="00CB151A"/>
    <w:rsid w:val="00CD1121"/>
    <w:rsid w:val="00CD1717"/>
    <w:rsid w:val="00CD3E2E"/>
    <w:rsid w:val="00CD45FD"/>
    <w:rsid w:val="00CE5A59"/>
    <w:rsid w:val="00CE61F9"/>
    <w:rsid w:val="00CF2020"/>
    <w:rsid w:val="00CF434D"/>
    <w:rsid w:val="00D05046"/>
    <w:rsid w:val="00D050C7"/>
    <w:rsid w:val="00D05CF9"/>
    <w:rsid w:val="00D2148E"/>
    <w:rsid w:val="00D2516E"/>
    <w:rsid w:val="00D26643"/>
    <w:rsid w:val="00D42E4E"/>
    <w:rsid w:val="00D50E49"/>
    <w:rsid w:val="00D520B6"/>
    <w:rsid w:val="00D53142"/>
    <w:rsid w:val="00D7093A"/>
    <w:rsid w:val="00D7206B"/>
    <w:rsid w:val="00D72B8B"/>
    <w:rsid w:val="00D75633"/>
    <w:rsid w:val="00D770C4"/>
    <w:rsid w:val="00D803E7"/>
    <w:rsid w:val="00D81CE3"/>
    <w:rsid w:val="00D8427F"/>
    <w:rsid w:val="00D84382"/>
    <w:rsid w:val="00D85303"/>
    <w:rsid w:val="00D8651E"/>
    <w:rsid w:val="00D902F7"/>
    <w:rsid w:val="00D90474"/>
    <w:rsid w:val="00DB12EE"/>
    <w:rsid w:val="00DD021F"/>
    <w:rsid w:val="00DD66C3"/>
    <w:rsid w:val="00DD7CF9"/>
    <w:rsid w:val="00DE0555"/>
    <w:rsid w:val="00DF0034"/>
    <w:rsid w:val="00DF202B"/>
    <w:rsid w:val="00DF4F86"/>
    <w:rsid w:val="00DF5F7E"/>
    <w:rsid w:val="00E06D31"/>
    <w:rsid w:val="00E17B77"/>
    <w:rsid w:val="00E20BC8"/>
    <w:rsid w:val="00E20D9E"/>
    <w:rsid w:val="00E21941"/>
    <w:rsid w:val="00E22A45"/>
    <w:rsid w:val="00E22ECE"/>
    <w:rsid w:val="00E343E7"/>
    <w:rsid w:val="00E4123D"/>
    <w:rsid w:val="00E41C2C"/>
    <w:rsid w:val="00E55A3E"/>
    <w:rsid w:val="00E666A8"/>
    <w:rsid w:val="00E70907"/>
    <w:rsid w:val="00E72433"/>
    <w:rsid w:val="00E831F2"/>
    <w:rsid w:val="00E91321"/>
    <w:rsid w:val="00E914E1"/>
    <w:rsid w:val="00E9650A"/>
    <w:rsid w:val="00EA098C"/>
    <w:rsid w:val="00EB3A5D"/>
    <w:rsid w:val="00EB6C8D"/>
    <w:rsid w:val="00EC4FD1"/>
    <w:rsid w:val="00ED17CC"/>
    <w:rsid w:val="00ED3691"/>
    <w:rsid w:val="00ED79CB"/>
    <w:rsid w:val="00EE377B"/>
    <w:rsid w:val="00EE777A"/>
    <w:rsid w:val="00EF6229"/>
    <w:rsid w:val="00F023C4"/>
    <w:rsid w:val="00F04531"/>
    <w:rsid w:val="00F12876"/>
    <w:rsid w:val="00F147C9"/>
    <w:rsid w:val="00F3532B"/>
    <w:rsid w:val="00F51E7F"/>
    <w:rsid w:val="00F524E9"/>
    <w:rsid w:val="00F81A36"/>
    <w:rsid w:val="00F879DC"/>
    <w:rsid w:val="00F91971"/>
    <w:rsid w:val="00FA5A8F"/>
    <w:rsid w:val="00FA75CC"/>
    <w:rsid w:val="00FB0B44"/>
    <w:rsid w:val="00FB710F"/>
    <w:rsid w:val="00FC207D"/>
    <w:rsid w:val="00FC64D3"/>
    <w:rsid w:val="00FD28A1"/>
    <w:rsid w:val="00FD355C"/>
    <w:rsid w:val="00FE2ED2"/>
    <w:rsid w:val="00FF076C"/>
    <w:rsid w:val="00FF3AB3"/>
    <w:rsid w:val="00FF5A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rules v:ext="edit">
        <o:r id="V:Rule12" type="connector" idref="#_x0000_s1048"/>
        <o:r id="V:Rule13" type="connector" idref="#_x0000_s1045"/>
        <o:r id="V:Rule14" type="connector" idref="#_x0000_s1026"/>
        <o:r id="V:Rule15" type="connector" idref="#_x0000_s1049"/>
        <o:r id="V:Rule16" type="connector" idref="#_x0000_s1044"/>
        <o:r id="V:Rule17" type="connector" idref="#_x0000_s1047"/>
        <o:r id="V:Rule18" type="connector" idref="#_x0000_s1043"/>
        <o:r id="V:Rule19" type="connector" idref="#_x0000_s1042"/>
        <o:r id="V:Rule20" type="connector" idref="#_x0000_s1054"/>
        <o:r id="V:Rule21" type="connector" idref="#_x0000_s1046"/>
        <o:r id="V:Rule22"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C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C67"/>
    <w:rPr>
      <w:rFonts w:ascii="Tahoma" w:hAnsi="Tahoma" w:cs="Tahoma"/>
      <w:sz w:val="16"/>
      <w:szCs w:val="16"/>
    </w:rPr>
  </w:style>
  <w:style w:type="paragraph" w:styleId="Prrafodelista">
    <w:name w:val="List Paragraph"/>
    <w:basedOn w:val="Normal"/>
    <w:uiPriority w:val="34"/>
    <w:qFormat/>
    <w:rsid w:val="0045560B"/>
    <w:pPr>
      <w:ind w:left="720"/>
      <w:contextualSpacing/>
    </w:pPr>
  </w:style>
  <w:style w:type="character" w:styleId="Textodelmarcadordeposicin">
    <w:name w:val="Placeholder Text"/>
    <w:basedOn w:val="Fuentedeprrafopredeter"/>
    <w:uiPriority w:val="99"/>
    <w:semiHidden/>
    <w:rsid w:val="00047087"/>
    <w:rPr>
      <w:color w:val="808080"/>
    </w:rPr>
  </w:style>
  <w:style w:type="table" w:styleId="Tablaconcuadrcula">
    <w:name w:val="Table Grid"/>
    <w:basedOn w:val="Tablanormal"/>
    <w:uiPriority w:val="59"/>
    <w:rsid w:val="00615A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E777A"/>
    <w:rPr>
      <w:color w:val="0000FF" w:themeColor="hyperlink"/>
      <w:u w:val="single"/>
    </w:rPr>
  </w:style>
  <w:style w:type="paragraph" w:styleId="Encabezado">
    <w:name w:val="header"/>
    <w:basedOn w:val="Normal"/>
    <w:link w:val="EncabezadoCar"/>
    <w:uiPriority w:val="99"/>
    <w:unhideWhenUsed/>
    <w:rsid w:val="00744702"/>
    <w:pPr>
      <w:tabs>
        <w:tab w:val="center" w:pos="4252"/>
        <w:tab w:val="right" w:pos="8504"/>
      </w:tabs>
    </w:pPr>
  </w:style>
  <w:style w:type="character" w:customStyle="1" w:styleId="EncabezadoCar">
    <w:name w:val="Encabezado Car"/>
    <w:basedOn w:val="Fuentedeprrafopredeter"/>
    <w:link w:val="Encabezado"/>
    <w:uiPriority w:val="99"/>
    <w:rsid w:val="00744702"/>
  </w:style>
  <w:style w:type="paragraph" w:styleId="Piedepgina">
    <w:name w:val="footer"/>
    <w:basedOn w:val="Normal"/>
    <w:link w:val="PiedepginaCar"/>
    <w:uiPriority w:val="99"/>
    <w:unhideWhenUsed/>
    <w:rsid w:val="00744702"/>
    <w:pPr>
      <w:tabs>
        <w:tab w:val="center" w:pos="4252"/>
        <w:tab w:val="right" w:pos="8504"/>
      </w:tabs>
    </w:pPr>
  </w:style>
  <w:style w:type="character" w:customStyle="1" w:styleId="PiedepginaCar">
    <w:name w:val="Pie de página Car"/>
    <w:basedOn w:val="Fuentedeprrafopredeter"/>
    <w:link w:val="Piedepgina"/>
    <w:uiPriority w:val="99"/>
    <w:rsid w:val="00744702"/>
  </w:style>
  <w:style w:type="paragraph" w:styleId="Textonotapie">
    <w:name w:val="footnote text"/>
    <w:basedOn w:val="Normal"/>
    <w:link w:val="TextonotapieCar"/>
    <w:uiPriority w:val="99"/>
    <w:semiHidden/>
    <w:unhideWhenUsed/>
    <w:rsid w:val="002D372C"/>
    <w:rPr>
      <w:sz w:val="20"/>
      <w:szCs w:val="20"/>
    </w:rPr>
  </w:style>
  <w:style w:type="character" w:customStyle="1" w:styleId="TextonotapieCar">
    <w:name w:val="Texto nota pie Car"/>
    <w:basedOn w:val="Fuentedeprrafopredeter"/>
    <w:link w:val="Textonotapie"/>
    <w:uiPriority w:val="99"/>
    <w:semiHidden/>
    <w:rsid w:val="002D372C"/>
    <w:rPr>
      <w:sz w:val="20"/>
      <w:szCs w:val="20"/>
    </w:rPr>
  </w:style>
  <w:style w:type="character" w:styleId="Refdenotaalpie">
    <w:name w:val="footnote reference"/>
    <w:basedOn w:val="Fuentedeprrafopredeter"/>
    <w:uiPriority w:val="99"/>
    <w:semiHidden/>
    <w:unhideWhenUsed/>
    <w:rsid w:val="002D3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spana.es/filosofica/articulos/ciencia/kuh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hue.csociales.uchile.cl/publicaciones/moebio/05/frame04.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C3506F2-2249-43DE-BB37-D4470905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6700</Words>
  <Characters>36855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WinuE</cp:lastModifiedBy>
  <cp:revision>12</cp:revision>
  <cp:lastPrinted>2015-01-14T09:26:00Z</cp:lastPrinted>
  <dcterms:created xsi:type="dcterms:W3CDTF">2015-01-14T07:59:00Z</dcterms:created>
  <dcterms:modified xsi:type="dcterms:W3CDTF">2015-01-14T09:33:00Z</dcterms:modified>
</cp:coreProperties>
</file>